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8B1" w:rsidRPr="00D438B1" w:rsidRDefault="00D438B1" w:rsidP="00814D34">
      <w:pPr>
        <w:widowControl w:val="0"/>
        <w:autoSpaceDE w:val="0"/>
        <w:autoSpaceDN w:val="0"/>
        <w:spacing w:after="0" w:line="240" w:lineRule="auto"/>
        <w:ind w:firstLine="709"/>
        <w:jc w:val="center"/>
        <w:rPr>
          <w:rFonts w:ascii="Times New Roman" w:eastAsia="Calibri" w:hAnsi="Times New Roman" w:cs="Times New Roman"/>
          <w:b/>
          <w:sz w:val="26"/>
          <w:szCs w:val="26"/>
        </w:rPr>
      </w:pPr>
      <w:bookmarkStart w:id="0" w:name="_GoBack"/>
      <w:bookmarkEnd w:id="0"/>
    </w:p>
    <w:p w:rsidR="00114E62" w:rsidRDefault="00CD5627" w:rsidP="00814D34">
      <w:pPr>
        <w:widowControl w:val="0"/>
        <w:autoSpaceDE w:val="0"/>
        <w:autoSpaceDN w:val="0"/>
        <w:spacing w:after="0" w:line="240" w:lineRule="auto"/>
        <w:ind w:firstLine="709"/>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ОТДЕЛЬНЫЕ ВОПРОСЫ ОСУЩЕСТВЛЕНИЯ </w:t>
      </w:r>
      <w:r w:rsidR="00EF6CC9">
        <w:rPr>
          <w:rFonts w:ascii="Times New Roman" w:eastAsia="Calibri" w:hAnsi="Times New Roman" w:cs="Times New Roman"/>
          <w:b/>
          <w:sz w:val="26"/>
          <w:szCs w:val="26"/>
        </w:rPr>
        <w:t xml:space="preserve">ЛИЦЕНЗИОННОГО КОНТРОЛЯ </w:t>
      </w:r>
      <w:r w:rsidR="00EF6CC9" w:rsidRPr="00EF6CC9">
        <w:rPr>
          <w:rFonts w:ascii="Times New Roman" w:eastAsia="Calibri" w:hAnsi="Times New Roman" w:cs="Times New Roman"/>
          <w:b/>
          <w:sz w:val="26"/>
          <w:szCs w:val="26"/>
        </w:rPr>
        <w:t>ЗАГОТОВКИ,  ХРАНЕНИЯ,  ПЕРЕРАБОТКИ И РЕАЛИЗАЦИИ ЛОМА ЧЕРНЫХ МЕТАЛЛОВ, ЦВЕТНЫХ МЕТАЛЛОВ</w:t>
      </w:r>
      <w:r w:rsidR="00114E62">
        <w:rPr>
          <w:rFonts w:ascii="Times New Roman" w:eastAsia="Calibri" w:hAnsi="Times New Roman" w:cs="Times New Roman"/>
          <w:b/>
          <w:sz w:val="26"/>
          <w:szCs w:val="26"/>
        </w:rPr>
        <w:t xml:space="preserve"> </w:t>
      </w:r>
    </w:p>
    <w:p w:rsidR="00EF6CC9" w:rsidRDefault="008131AB" w:rsidP="00814D34">
      <w:pPr>
        <w:widowControl w:val="0"/>
        <w:autoSpaceDE w:val="0"/>
        <w:autoSpaceDN w:val="0"/>
        <w:spacing w:after="0" w:line="240" w:lineRule="auto"/>
        <w:ind w:firstLine="709"/>
        <w:jc w:val="cente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на</w:t>
      </w:r>
      <w:r w:rsidR="00EF6CC9" w:rsidRPr="00EF6CC9">
        <w:rPr>
          <w:rFonts w:ascii="Times New Roman" w:eastAsia="Calibri" w:hAnsi="Times New Roman" w:cs="Times New Roman"/>
          <w:b/>
          <w:sz w:val="26"/>
          <w:szCs w:val="26"/>
        </w:rPr>
        <w:t xml:space="preserve"> </w:t>
      </w:r>
      <w:r w:rsidR="00114E62">
        <w:rPr>
          <w:rFonts w:ascii="Times New Roman" w:eastAsia="Calibri" w:hAnsi="Times New Roman" w:cs="Times New Roman"/>
          <w:b/>
          <w:sz w:val="26"/>
          <w:szCs w:val="26"/>
        </w:rPr>
        <w:t xml:space="preserve">1 </w:t>
      </w:r>
      <w:r>
        <w:rPr>
          <w:rFonts w:ascii="Times New Roman" w:eastAsia="Calibri" w:hAnsi="Times New Roman" w:cs="Times New Roman"/>
          <w:b/>
          <w:sz w:val="26"/>
          <w:szCs w:val="26"/>
        </w:rPr>
        <w:t>декабря</w:t>
      </w:r>
      <w:r w:rsidR="00114E62">
        <w:rPr>
          <w:rFonts w:ascii="Times New Roman" w:eastAsia="Calibri" w:hAnsi="Times New Roman" w:cs="Times New Roman"/>
          <w:b/>
          <w:sz w:val="26"/>
          <w:szCs w:val="26"/>
        </w:rPr>
        <w:t xml:space="preserve"> </w:t>
      </w:r>
      <w:r w:rsidR="00295B47">
        <w:rPr>
          <w:rFonts w:ascii="Times New Roman" w:eastAsia="Calibri" w:hAnsi="Times New Roman" w:cs="Times New Roman"/>
          <w:b/>
          <w:sz w:val="26"/>
          <w:szCs w:val="26"/>
        </w:rPr>
        <w:t>2020</w:t>
      </w:r>
      <w:r w:rsidR="00EF6CC9" w:rsidRPr="00EF6CC9">
        <w:rPr>
          <w:rFonts w:ascii="Times New Roman" w:eastAsia="Calibri" w:hAnsi="Times New Roman" w:cs="Times New Roman"/>
          <w:b/>
          <w:sz w:val="26"/>
          <w:szCs w:val="26"/>
        </w:rPr>
        <w:t xml:space="preserve"> </w:t>
      </w:r>
      <w:r>
        <w:rPr>
          <w:rFonts w:ascii="Times New Roman" w:eastAsia="Calibri" w:hAnsi="Times New Roman" w:cs="Times New Roman"/>
          <w:b/>
          <w:sz w:val="26"/>
          <w:szCs w:val="26"/>
        </w:rPr>
        <w:t>года</w:t>
      </w:r>
      <w:r w:rsidR="00EF6CC9">
        <w:rPr>
          <w:rFonts w:ascii="Times New Roman" w:eastAsia="Calibri" w:hAnsi="Times New Roman" w:cs="Times New Roman"/>
          <w:b/>
          <w:sz w:val="26"/>
          <w:szCs w:val="26"/>
        </w:rPr>
        <w:t xml:space="preserve"> </w:t>
      </w:r>
    </w:p>
    <w:p w:rsidR="006540BB" w:rsidRPr="00D438B1" w:rsidRDefault="006540BB" w:rsidP="00814D34">
      <w:pPr>
        <w:widowControl w:val="0"/>
        <w:autoSpaceDE w:val="0"/>
        <w:autoSpaceDN w:val="0"/>
        <w:spacing w:after="0" w:line="240" w:lineRule="auto"/>
        <w:ind w:firstLine="709"/>
        <w:jc w:val="center"/>
        <w:rPr>
          <w:rFonts w:ascii="Times New Roman" w:eastAsia="Calibri" w:hAnsi="Times New Roman" w:cs="Times New Roman"/>
          <w:b/>
          <w:sz w:val="28"/>
          <w:szCs w:val="28"/>
        </w:rPr>
      </w:pP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proofErr w:type="gramStart"/>
      <w:r w:rsidRPr="00EF6CC9">
        <w:rPr>
          <w:rFonts w:ascii="Times New Roman" w:eastAsia="Calibri" w:hAnsi="Times New Roman" w:cs="Times New Roman"/>
          <w:sz w:val="26"/>
          <w:szCs w:val="26"/>
        </w:rPr>
        <w:t xml:space="preserve">Комитет по лицензированию в соответствии с Положением о Комитете по лицензированию,  утвержденным постановлением Губернатора Томской области  от 21.11.2012 № 165, является исполнительным органом государственной власти Томской области, входящим в систему исполнительных органов государственной власти Томской области, осуществляющим лицензионный  контроль заготовки, хранения, переработки и реализации лома черных металлов, цветных металлов (далее – лицензионный контроль).  </w:t>
      </w:r>
      <w:proofErr w:type="gramEnd"/>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В рамках  исполнения полномочий по лицензионному контролю Комитет по лицензированию осуществляет: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проверки достоверности сведений, представленных соискателем лицензии или лицензиатом, проверки состояния помещений, зданий, сооружений, технических средств, оборудования, иных объектов, которые предполагается использовать соискателем лицензии или лицензиатом при осуществлении заготовки, хранения, переработки и реализации лома черных металлов, цветных металлов, наличия необходимых для осуществления данного вида деятельности работников в целях оценки соответствия таких объектов и работников лицензионным требованиям (далее – предлицензионные проверки);</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проверки достоверности сведений, содержащиеся в документах лицензиата о его  деятельности, состоянии используемых при осуществлении заготовки, хранения, переработки и реализации лома черных металлов, цветных металлов помещений, зданий, сооружений, технических средств, оборудования, иных объектов, соответствия работников лицензиата лицензионным требованиям, выполняемых работ, оказываемых услуг, принимаемых лицензиатом мер по соблюдению лицензионных требований, исполнению предписаний об устранении выявленных нарушений лицензионных требований.</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Комитет по лицензированию обеспечивает в пределах имеющихся полномочий составление должностными лицами органа протоколов  об административных правонарушениях в соответствии с ч.2,3,4 статьи 14.1 и статьи 19.20 Кодекса Российской Федерации об административных правонарушениях (далее – КоАП РФ) и ведение производства по делам об административных правонарушениях в соответствии с КоАП РФ.</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При осуществлении  лицензионного контроля Комитет по лицензированию руководствуется следующими нормативными правовыми актами:</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Федеральным законом  от 4 мая 2011года  № 99-ФЗ «О лицензировании  отдельных видов деятельности»;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постановлением Правительства Росс</w:t>
      </w:r>
      <w:r w:rsidR="0074577E">
        <w:rPr>
          <w:rFonts w:ascii="Times New Roman" w:eastAsia="Calibri" w:hAnsi="Times New Roman" w:cs="Times New Roman"/>
          <w:sz w:val="26"/>
          <w:szCs w:val="26"/>
        </w:rPr>
        <w:t xml:space="preserve">ийской Федерации от 12.12.2012 </w:t>
      </w:r>
      <w:r w:rsidRPr="00EF6CC9">
        <w:rPr>
          <w:rFonts w:ascii="Times New Roman" w:eastAsia="Calibri" w:hAnsi="Times New Roman" w:cs="Times New Roman"/>
          <w:sz w:val="26"/>
          <w:szCs w:val="26"/>
        </w:rPr>
        <w:t>№ 1287 «О лицензировании деятельности по заготовке, хранению, переработке и реализации лома черных и цветных металлов» (вместе с «Положением о лицензировании деятельности по заготовке, хранению, переработке и реализации лома черных металлов, цветных металлов»);</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постановлением Правительства Российской Федерации от 11.05.2001 N 369 «Об утверждении Правил обращения с ломом и отходами черных металлов и их отчуждения»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постановлением Правительства Российской Федерации от 11.05.2001 N 370 «Об утверждении Правил обращения с ломом и отходами цветных металлов и их отчуждения»;</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lastRenderedPageBreak/>
        <w:t>постановлением  Главы Администрации (Губернатора) Томской области от 11.10.2001  № 351 «Об обращении лома цветных и черных металлов на территории Томской области»;</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приказом Комитета по лице</w:t>
      </w:r>
      <w:r w:rsidR="0074577E">
        <w:rPr>
          <w:rFonts w:ascii="Times New Roman" w:eastAsia="Calibri" w:hAnsi="Times New Roman" w:cs="Times New Roman"/>
          <w:sz w:val="26"/>
          <w:szCs w:val="26"/>
        </w:rPr>
        <w:t>нзированию Томской области от 13.12.2018</w:t>
      </w:r>
      <w:r w:rsidRPr="00EF6CC9">
        <w:rPr>
          <w:rFonts w:ascii="Times New Roman" w:eastAsia="Calibri" w:hAnsi="Times New Roman" w:cs="Times New Roman"/>
          <w:sz w:val="26"/>
          <w:szCs w:val="26"/>
        </w:rPr>
        <w:t xml:space="preserve"> №</w:t>
      </w:r>
      <w:r w:rsidR="0074577E">
        <w:rPr>
          <w:rFonts w:ascii="Times New Roman" w:eastAsia="Calibri" w:hAnsi="Times New Roman" w:cs="Times New Roman"/>
          <w:sz w:val="26"/>
          <w:szCs w:val="26"/>
        </w:rPr>
        <w:t xml:space="preserve"> 2109 «</w:t>
      </w:r>
      <w:r w:rsidRPr="00EF6CC9">
        <w:rPr>
          <w:rFonts w:ascii="Times New Roman" w:eastAsia="Calibri" w:hAnsi="Times New Roman" w:cs="Times New Roman"/>
          <w:sz w:val="26"/>
          <w:szCs w:val="26"/>
        </w:rPr>
        <w:t xml:space="preserve">Об утверждении Административного регламента </w:t>
      </w:r>
      <w:r w:rsidR="0074577E">
        <w:rPr>
          <w:rFonts w:ascii="Times New Roman" w:eastAsia="Calibri" w:hAnsi="Times New Roman" w:cs="Times New Roman"/>
          <w:sz w:val="26"/>
          <w:szCs w:val="26"/>
        </w:rPr>
        <w:t>осуществления</w:t>
      </w:r>
      <w:r w:rsidRPr="00EF6CC9">
        <w:rPr>
          <w:rFonts w:ascii="Times New Roman" w:eastAsia="Calibri" w:hAnsi="Times New Roman" w:cs="Times New Roman"/>
          <w:sz w:val="26"/>
          <w:szCs w:val="26"/>
        </w:rPr>
        <w:t xml:space="preserve"> лицензионного контроля заготовки, хранения, переработки и реализации лома че</w:t>
      </w:r>
      <w:r w:rsidR="0074577E">
        <w:rPr>
          <w:rFonts w:ascii="Times New Roman" w:eastAsia="Calibri" w:hAnsi="Times New Roman" w:cs="Times New Roman"/>
          <w:sz w:val="26"/>
          <w:szCs w:val="26"/>
        </w:rPr>
        <w:t>рных металлов, цветных металлов на территории Томской области»</w:t>
      </w:r>
      <w:r w:rsidRPr="00EF6CC9">
        <w:rPr>
          <w:rFonts w:ascii="Times New Roman" w:eastAsia="Calibri" w:hAnsi="Times New Roman" w:cs="Times New Roman"/>
          <w:sz w:val="26"/>
          <w:szCs w:val="26"/>
        </w:rPr>
        <w:t>.</w:t>
      </w: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С правовой базой, регулирующей данную сферу деятельности, можно ознакомиться на официальном сайте Комитета по лицензированию </w:t>
      </w:r>
      <w:r w:rsidR="00BA20A7">
        <w:rPr>
          <w:rFonts w:ascii="Times New Roman" w:eastAsia="Calibri" w:hAnsi="Times New Roman" w:cs="Times New Roman"/>
          <w:sz w:val="26"/>
          <w:szCs w:val="26"/>
        </w:rPr>
        <w:t>(</w:t>
      </w:r>
      <w:hyperlink r:id="rId7" w:history="1">
        <w:r w:rsidR="0074577E" w:rsidRPr="00FE45E0">
          <w:rPr>
            <w:rStyle w:val="a7"/>
            <w:rFonts w:ascii="Times New Roman" w:eastAsia="Calibri" w:hAnsi="Times New Roman" w:cs="Times New Roman"/>
            <w:color w:val="auto"/>
            <w:sz w:val="26"/>
            <w:szCs w:val="26"/>
            <w:u w:val="none"/>
          </w:rPr>
          <w:t>https://kl.tomsk.gov.ru</w:t>
        </w:r>
      </w:hyperlink>
      <w:r w:rsidR="0074577E" w:rsidRPr="00FE45E0">
        <w:rPr>
          <w:rFonts w:ascii="Times New Roman" w:eastAsia="Calibri" w:hAnsi="Times New Roman" w:cs="Times New Roman"/>
          <w:sz w:val="26"/>
          <w:szCs w:val="26"/>
        </w:rPr>
        <w:t xml:space="preserve">,  </w:t>
      </w:r>
      <w:hyperlink r:id="rId8" w:history="1">
        <w:r w:rsidR="0074577E" w:rsidRPr="00FE45E0">
          <w:rPr>
            <w:rStyle w:val="a7"/>
            <w:rFonts w:ascii="Times New Roman" w:eastAsia="Calibri" w:hAnsi="Times New Roman" w:cs="Times New Roman"/>
            <w:color w:val="auto"/>
            <w:sz w:val="26"/>
            <w:szCs w:val="26"/>
            <w:u w:val="none"/>
          </w:rPr>
          <w:t>http://кл.томскаяобласть.рф</w:t>
        </w:r>
      </w:hyperlink>
      <w:r w:rsidR="00BA20A7">
        <w:rPr>
          <w:rFonts w:ascii="Times New Roman" w:eastAsia="Calibri" w:hAnsi="Times New Roman" w:cs="Times New Roman"/>
          <w:sz w:val="26"/>
          <w:szCs w:val="26"/>
        </w:rPr>
        <w:t>)</w:t>
      </w:r>
      <w:r w:rsidRPr="00FE45E0">
        <w:rPr>
          <w:rFonts w:ascii="Times New Roman" w:eastAsia="Calibri" w:hAnsi="Times New Roman" w:cs="Times New Roman"/>
          <w:sz w:val="26"/>
          <w:szCs w:val="26"/>
        </w:rPr>
        <w:t>.</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Целями обобщения и анализа правоприменительной практики Комитета по лицензированию являются: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повышение результативности и эффективности контрольно-надзорной деятельности;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обеспечение доступности сведений о правоприменительной практике Комитета по лицензированию для подконтрольных субъектов;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Комитета по лицензированию.</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Задачами обобщения и анализа правоприменительной практики Комитета по лицензированию являются: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выработка оптимальных решений проблемных вопросов правоприменительной практики с привлечением заинтересованных лиц и их реализация;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подготовка предложений по совершенствованию законодательства;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выявление типичных нарушений обязательных требований и подготовка предложений по реализации профилактических мероприятий для их предупреждения.  </w:t>
      </w:r>
    </w:p>
    <w:p w:rsidR="00EF6CC9" w:rsidRPr="00EF6CC9" w:rsidRDefault="00EF6CC9" w:rsidP="00EF6CC9">
      <w:pPr>
        <w:spacing w:after="0" w:line="240" w:lineRule="auto"/>
        <w:ind w:firstLine="708"/>
        <w:jc w:val="both"/>
        <w:rPr>
          <w:rFonts w:ascii="Times New Roman" w:eastAsia="Calibri" w:hAnsi="Times New Roman" w:cs="Times New Roman"/>
          <w:sz w:val="26"/>
          <w:szCs w:val="26"/>
        </w:rPr>
      </w:pPr>
      <w:r w:rsidRPr="0074577E">
        <w:rPr>
          <w:rFonts w:ascii="Times New Roman" w:eastAsia="Calibri" w:hAnsi="Times New Roman" w:cs="Times New Roman"/>
          <w:b/>
          <w:sz w:val="26"/>
          <w:szCs w:val="26"/>
        </w:rPr>
        <w:t>Подконтрольными субъектами</w:t>
      </w:r>
      <w:r w:rsidRPr="00EF6CC9">
        <w:rPr>
          <w:rFonts w:ascii="Times New Roman" w:eastAsia="Calibri" w:hAnsi="Times New Roman" w:cs="Times New Roman"/>
          <w:sz w:val="26"/>
          <w:szCs w:val="26"/>
        </w:rPr>
        <w:t xml:space="preserve">, в отношении которых Комитетом по лицензированию проводятся проверочные мероприятия, являются юридические лица и индивидуальные  предприниматели, имеющие лицензию на осуществлении деятельности по заготовке, хранению, переработке и реализации лома черных металлов, цветных металлов. </w:t>
      </w:r>
    </w:p>
    <w:p w:rsidR="008D397A" w:rsidRPr="00EF6CC9" w:rsidRDefault="00EF6CC9" w:rsidP="00EF6CC9">
      <w:pPr>
        <w:spacing w:after="0" w:line="240" w:lineRule="auto"/>
        <w:ind w:firstLine="708"/>
        <w:jc w:val="both"/>
        <w:rPr>
          <w:rFonts w:ascii="Times New Roman" w:eastAsia="Calibri" w:hAnsi="Times New Roman" w:cs="Times New Roman"/>
          <w:sz w:val="26"/>
          <w:szCs w:val="26"/>
        </w:rPr>
      </w:pPr>
      <w:r w:rsidRPr="00EF6CC9">
        <w:rPr>
          <w:rFonts w:ascii="Times New Roman" w:eastAsia="Calibri" w:hAnsi="Times New Roman" w:cs="Times New Roman"/>
          <w:sz w:val="26"/>
          <w:szCs w:val="26"/>
        </w:rPr>
        <w:t xml:space="preserve">По состоянию на </w:t>
      </w:r>
      <w:r w:rsidR="00295B47">
        <w:rPr>
          <w:rFonts w:ascii="Times New Roman" w:eastAsia="Calibri" w:hAnsi="Times New Roman" w:cs="Times New Roman"/>
          <w:sz w:val="26"/>
          <w:szCs w:val="26"/>
        </w:rPr>
        <w:t xml:space="preserve">1 </w:t>
      </w:r>
      <w:r w:rsidR="008131AB">
        <w:rPr>
          <w:rFonts w:ascii="Times New Roman" w:eastAsia="Calibri" w:hAnsi="Times New Roman" w:cs="Times New Roman"/>
          <w:sz w:val="26"/>
          <w:szCs w:val="26"/>
        </w:rPr>
        <w:t>декабря</w:t>
      </w:r>
      <w:r w:rsidRPr="00EF6CC9">
        <w:rPr>
          <w:rFonts w:ascii="Times New Roman" w:eastAsia="Calibri" w:hAnsi="Times New Roman" w:cs="Times New Roman"/>
          <w:sz w:val="26"/>
          <w:szCs w:val="26"/>
        </w:rPr>
        <w:t xml:space="preserve"> 20</w:t>
      </w:r>
      <w:r w:rsidR="00295B47">
        <w:rPr>
          <w:rFonts w:ascii="Times New Roman" w:eastAsia="Calibri" w:hAnsi="Times New Roman" w:cs="Times New Roman"/>
          <w:sz w:val="26"/>
          <w:szCs w:val="26"/>
        </w:rPr>
        <w:t>20</w:t>
      </w:r>
      <w:r w:rsidRPr="00EF6CC9">
        <w:rPr>
          <w:rFonts w:ascii="Times New Roman" w:eastAsia="Calibri" w:hAnsi="Times New Roman" w:cs="Times New Roman"/>
          <w:sz w:val="26"/>
          <w:szCs w:val="26"/>
        </w:rPr>
        <w:t xml:space="preserve"> года на территории области осуществляли деятельность по заготовке, хранению, переработке и реализации лома  черных металлов, цветных </w:t>
      </w:r>
      <w:r w:rsidRPr="00552135">
        <w:rPr>
          <w:rFonts w:ascii="Times New Roman" w:eastAsia="Calibri" w:hAnsi="Times New Roman" w:cs="Times New Roman"/>
          <w:color w:val="000000" w:themeColor="text1"/>
          <w:sz w:val="26"/>
          <w:szCs w:val="26"/>
        </w:rPr>
        <w:t>металло</w:t>
      </w:r>
      <w:r w:rsidR="00552135" w:rsidRPr="00552135">
        <w:rPr>
          <w:rFonts w:ascii="Times New Roman" w:eastAsia="Calibri" w:hAnsi="Times New Roman" w:cs="Times New Roman"/>
          <w:color w:val="000000" w:themeColor="text1"/>
          <w:sz w:val="26"/>
          <w:szCs w:val="26"/>
        </w:rPr>
        <w:t>в 7</w:t>
      </w:r>
      <w:r w:rsidR="00295B47">
        <w:rPr>
          <w:rFonts w:ascii="Times New Roman" w:eastAsia="Calibri" w:hAnsi="Times New Roman" w:cs="Times New Roman"/>
          <w:color w:val="000000" w:themeColor="text1"/>
          <w:sz w:val="26"/>
          <w:szCs w:val="26"/>
        </w:rPr>
        <w:t>8</w:t>
      </w:r>
      <w:r w:rsidR="00552135" w:rsidRPr="00552135">
        <w:rPr>
          <w:rFonts w:ascii="Times New Roman" w:eastAsia="Calibri" w:hAnsi="Times New Roman" w:cs="Times New Roman"/>
          <w:color w:val="000000" w:themeColor="text1"/>
          <w:sz w:val="26"/>
          <w:szCs w:val="26"/>
        </w:rPr>
        <w:t xml:space="preserve"> лицензиатов </w:t>
      </w:r>
      <w:r w:rsidRPr="00552135">
        <w:rPr>
          <w:rFonts w:ascii="Times New Roman" w:eastAsia="Calibri" w:hAnsi="Times New Roman" w:cs="Times New Roman"/>
          <w:color w:val="000000" w:themeColor="text1"/>
          <w:sz w:val="26"/>
          <w:szCs w:val="26"/>
        </w:rPr>
        <w:t xml:space="preserve"> на 1</w:t>
      </w:r>
      <w:r w:rsidR="00295B47">
        <w:rPr>
          <w:rFonts w:ascii="Times New Roman" w:eastAsia="Calibri" w:hAnsi="Times New Roman" w:cs="Times New Roman"/>
          <w:color w:val="000000" w:themeColor="text1"/>
          <w:sz w:val="26"/>
          <w:szCs w:val="26"/>
        </w:rPr>
        <w:t>6</w:t>
      </w:r>
      <w:r w:rsidR="008131AB">
        <w:rPr>
          <w:rFonts w:ascii="Times New Roman" w:eastAsia="Calibri" w:hAnsi="Times New Roman" w:cs="Times New Roman"/>
          <w:color w:val="000000" w:themeColor="text1"/>
          <w:sz w:val="26"/>
          <w:szCs w:val="26"/>
        </w:rPr>
        <w:t>8</w:t>
      </w:r>
      <w:r w:rsidRPr="00552135">
        <w:rPr>
          <w:rFonts w:ascii="Times New Roman" w:eastAsia="Calibri" w:hAnsi="Times New Roman" w:cs="Times New Roman"/>
          <w:color w:val="000000" w:themeColor="text1"/>
          <w:sz w:val="26"/>
          <w:szCs w:val="26"/>
        </w:rPr>
        <w:t xml:space="preserve">  объектах (пунктах приема лома металлов).</w:t>
      </w:r>
      <w:r w:rsidR="008D397A" w:rsidRPr="00552135">
        <w:rPr>
          <w:rFonts w:ascii="Times New Roman" w:eastAsia="Calibri" w:hAnsi="Times New Roman" w:cs="Times New Roman"/>
          <w:color w:val="000000" w:themeColor="text1"/>
          <w:sz w:val="26"/>
          <w:szCs w:val="26"/>
        </w:rPr>
        <w:t xml:space="preserve"> </w:t>
      </w:r>
      <w:r w:rsidRPr="00EF6CC9">
        <w:rPr>
          <w:rFonts w:ascii="Times New Roman" w:eastAsia="Calibri" w:hAnsi="Times New Roman" w:cs="Times New Roman"/>
          <w:sz w:val="26"/>
          <w:szCs w:val="26"/>
        </w:rPr>
        <w:t>Основные показатели подконтрольного вида деятельности представлены в таблице №1.</w:t>
      </w:r>
    </w:p>
    <w:p w:rsidR="0074577E" w:rsidRPr="0074577E" w:rsidRDefault="0074577E" w:rsidP="0074577E">
      <w:pPr>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74577E">
        <w:rPr>
          <w:rFonts w:ascii="Times New Roman" w:eastAsia="Times New Roman" w:hAnsi="Times New Roman" w:cs="Times New Roman"/>
          <w:sz w:val="26"/>
          <w:szCs w:val="26"/>
          <w:lang w:eastAsia="ru-RU"/>
        </w:rPr>
        <w:t xml:space="preserve">Таблица №1  </w:t>
      </w:r>
    </w:p>
    <w:tbl>
      <w:tblPr>
        <w:tblW w:w="10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4912"/>
        <w:gridCol w:w="992"/>
        <w:gridCol w:w="992"/>
        <w:gridCol w:w="851"/>
        <w:gridCol w:w="992"/>
        <w:gridCol w:w="1275"/>
      </w:tblGrid>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p>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п.п.</w:t>
            </w:r>
          </w:p>
        </w:tc>
        <w:tc>
          <w:tcPr>
            <w:tcW w:w="4912"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Основные показатели эффективности подконтрольного вида деятельности</w:t>
            </w:r>
          </w:p>
          <w:p w:rsidR="00295B47" w:rsidRPr="001806C9" w:rsidRDefault="00295B47" w:rsidP="001806C9">
            <w:pPr>
              <w:spacing w:after="0" w:line="240" w:lineRule="auto"/>
              <w:rPr>
                <w:rFonts w:ascii="Times New Roman" w:eastAsia="Times New Roman" w:hAnsi="Times New Roman" w:cs="Times New Roman"/>
                <w:sz w:val="24"/>
                <w:szCs w:val="24"/>
                <w:lang w:eastAsia="ru-RU"/>
              </w:rPr>
            </w:pPr>
          </w:p>
        </w:tc>
        <w:tc>
          <w:tcPr>
            <w:tcW w:w="992" w:type="dxa"/>
          </w:tcPr>
          <w:p w:rsidR="00295B47" w:rsidRPr="001806C9"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2016г</w:t>
            </w:r>
          </w:p>
        </w:tc>
        <w:tc>
          <w:tcPr>
            <w:tcW w:w="992" w:type="dxa"/>
          </w:tcPr>
          <w:p w:rsidR="00295B47" w:rsidRPr="001806C9"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2017г</w:t>
            </w:r>
          </w:p>
        </w:tc>
        <w:tc>
          <w:tcPr>
            <w:tcW w:w="851" w:type="dxa"/>
          </w:tcPr>
          <w:p w:rsidR="00295B47" w:rsidRPr="001806C9"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2018г</w:t>
            </w:r>
          </w:p>
        </w:tc>
        <w:tc>
          <w:tcPr>
            <w:tcW w:w="992" w:type="dxa"/>
          </w:tcPr>
          <w:p w:rsidR="00295B47" w:rsidRPr="001806C9"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2019г</w:t>
            </w:r>
          </w:p>
        </w:tc>
        <w:tc>
          <w:tcPr>
            <w:tcW w:w="1275" w:type="dxa"/>
          </w:tcPr>
          <w:p w:rsidR="00295B47"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8131AB">
              <w:rPr>
                <w:rFonts w:ascii="Times New Roman" w:eastAsia="Times New Roman" w:hAnsi="Times New Roman" w:cs="Times New Roman"/>
                <w:sz w:val="24"/>
                <w:szCs w:val="24"/>
                <w:lang w:eastAsia="ru-RU"/>
              </w:rPr>
              <w:t>декабря</w:t>
            </w:r>
          </w:p>
          <w:p w:rsidR="00295B47"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2020г</w:t>
            </w:r>
          </w:p>
        </w:tc>
      </w:tr>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w:t>
            </w:r>
          </w:p>
        </w:tc>
        <w:tc>
          <w:tcPr>
            <w:tcW w:w="4912"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Количество субъектов рынка</w:t>
            </w:r>
            <w:r w:rsidRPr="001806C9">
              <w:rPr>
                <w:rFonts w:ascii="Times New Roman" w:eastAsia="Times New Roman" w:hAnsi="Times New Roman" w:cs="Times New Roman"/>
                <w:sz w:val="24"/>
                <w:szCs w:val="24"/>
                <w:lang w:eastAsia="ru-RU"/>
              </w:rPr>
              <w:tab/>
            </w:r>
          </w:p>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 xml:space="preserve">            </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64</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68</w:t>
            </w:r>
          </w:p>
        </w:tc>
        <w:tc>
          <w:tcPr>
            <w:tcW w:w="851"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76</w:t>
            </w:r>
          </w:p>
        </w:tc>
        <w:tc>
          <w:tcPr>
            <w:tcW w:w="992" w:type="dxa"/>
          </w:tcPr>
          <w:p w:rsidR="00295B47" w:rsidRPr="001806C9" w:rsidRDefault="00D6343E"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1275" w:type="dxa"/>
          </w:tcPr>
          <w:p w:rsidR="00295B47"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r>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2.</w:t>
            </w:r>
          </w:p>
        </w:tc>
        <w:tc>
          <w:tcPr>
            <w:tcW w:w="4912"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Количество пунктов приема лома металлов</w:t>
            </w:r>
          </w:p>
          <w:p w:rsidR="00295B47" w:rsidRPr="001806C9" w:rsidRDefault="00295B47" w:rsidP="001806C9">
            <w:pPr>
              <w:spacing w:after="0" w:line="240" w:lineRule="auto"/>
              <w:rPr>
                <w:rFonts w:ascii="Times New Roman" w:eastAsia="Times New Roman" w:hAnsi="Times New Roman" w:cs="Times New Roman"/>
                <w:sz w:val="24"/>
                <w:szCs w:val="24"/>
                <w:lang w:eastAsia="ru-RU"/>
              </w:rPr>
            </w:pP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114</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132</w:t>
            </w:r>
          </w:p>
        </w:tc>
        <w:tc>
          <w:tcPr>
            <w:tcW w:w="851"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153</w:t>
            </w:r>
          </w:p>
        </w:tc>
        <w:tc>
          <w:tcPr>
            <w:tcW w:w="992" w:type="dxa"/>
          </w:tcPr>
          <w:p w:rsidR="00295B47" w:rsidRPr="001806C9" w:rsidRDefault="00D6343E"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w:t>
            </w:r>
          </w:p>
        </w:tc>
        <w:tc>
          <w:tcPr>
            <w:tcW w:w="1275" w:type="dxa"/>
          </w:tcPr>
          <w:p w:rsidR="00295B47"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168</w:t>
            </w:r>
          </w:p>
        </w:tc>
      </w:tr>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3.</w:t>
            </w:r>
          </w:p>
        </w:tc>
        <w:tc>
          <w:tcPr>
            <w:tcW w:w="4912" w:type="dxa"/>
            <w:shd w:val="clear" w:color="auto" w:fill="auto"/>
          </w:tcPr>
          <w:p w:rsidR="00295B47" w:rsidRDefault="00295B47" w:rsidP="001A3AF3">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Количество выданных лицензий</w:t>
            </w:r>
          </w:p>
          <w:p w:rsidR="00295B47" w:rsidRPr="001806C9" w:rsidRDefault="00295B47" w:rsidP="001A3AF3">
            <w:pPr>
              <w:spacing w:after="0" w:line="240" w:lineRule="auto"/>
              <w:rPr>
                <w:rFonts w:ascii="Times New Roman" w:eastAsia="Times New Roman" w:hAnsi="Times New Roman" w:cs="Times New Roman"/>
                <w:sz w:val="24"/>
                <w:szCs w:val="24"/>
                <w:lang w:eastAsia="ru-RU"/>
              </w:rPr>
            </w:pP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5</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6</w:t>
            </w:r>
          </w:p>
        </w:tc>
        <w:tc>
          <w:tcPr>
            <w:tcW w:w="851"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10</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5" w:type="dxa"/>
          </w:tcPr>
          <w:p w:rsidR="00295B47"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4.</w:t>
            </w:r>
          </w:p>
        </w:tc>
        <w:tc>
          <w:tcPr>
            <w:tcW w:w="4912"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Количество переоформленных лицензий</w:t>
            </w:r>
            <w:r w:rsidRPr="001806C9">
              <w:rPr>
                <w:rFonts w:ascii="Times New Roman" w:eastAsia="Times New Roman" w:hAnsi="Times New Roman" w:cs="Times New Roman"/>
                <w:sz w:val="24"/>
                <w:szCs w:val="24"/>
                <w:lang w:eastAsia="ru-RU"/>
              </w:rPr>
              <w:tab/>
              <w:t xml:space="preserve">   </w:t>
            </w:r>
          </w:p>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 xml:space="preserve">       </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7</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11</w:t>
            </w:r>
          </w:p>
        </w:tc>
        <w:tc>
          <w:tcPr>
            <w:tcW w:w="851"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16</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75" w:type="dxa"/>
          </w:tcPr>
          <w:p w:rsidR="00295B47"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5.</w:t>
            </w:r>
          </w:p>
        </w:tc>
        <w:tc>
          <w:tcPr>
            <w:tcW w:w="4912"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Количество плановых  контрольных проверок</w:t>
            </w:r>
            <w:r w:rsidRPr="001806C9">
              <w:rPr>
                <w:rFonts w:ascii="Times New Roman" w:eastAsia="Times New Roman" w:hAnsi="Times New Roman" w:cs="Times New Roman"/>
                <w:sz w:val="24"/>
                <w:szCs w:val="24"/>
                <w:lang w:eastAsia="ru-RU"/>
              </w:rPr>
              <w:tab/>
              <w:t xml:space="preserve">    </w:t>
            </w:r>
          </w:p>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 xml:space="preserve">      </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0</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w:t>
            </w:r>
          </w:p>
        </w:tc>
        <w:tc>
          <w:tcPr>
            <w:tcW w:w="851"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Pr>
          <w:p w:rsidR="00295B47"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lastRenderedPageBreak/>
              <w:t>6.</w:t>
            </w:r>
          </w:p>
        </w:tc>
        <w:tc>
          <w:tcPr>
            <w:tcW w:w="4912"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Количество предлицензионных проверок</w:t>
            </w:r>
          </w:p>
          <w:p w:rsidR="00295B47" w:rsidRPr="001806C9" w:rsidRDefault="00295B47" w:rsidP="001806C9">
            <w:pPr>
              <w:spacing w:after="0" w:line="240" w:lineRule="auto"/>
              <w:rPr>
                <w:rFonts w:ascii="Times New Roman" w:eastAsia="Times New Roman" w:hAnsi="Times New Roman" w:cs="Times New Roman"/>
                <w:sz w:val="24"/>
                <w:szCs w:val="24"/>
                <w:lang w:eastAsia="ru-RU"/>
              </w:rPr>
            </w:pP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16</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17</w:t>
            </w:r>
          </w:p>
        </w:tc>
        <w:tc>
          <w:tcPr>
            <w:tcW w:w="851"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26</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275" w:type="dxa"/>
          </w:tcPr>
          <w:p w:rsidR="00295B47" w:rsidRDefault="008131AB"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295B47" w:rsidRPr="001806C9" w:rsidTr="008131AB">
        <w:tc>
          <w:tcPr>
            <w:tcW w:w="725"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 xml:space="preserve">7. </w:t>
            </w:r>
          </w:p>
        </w:tc>
        <w:tc>
          <w:tcPr>
            <w:tcW w:w="4912" w:type="dxa"/>
            <w:shd w:val="clear" w:color="auto" w:fill="auto"/>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Количество лицензиатов, прекративших  деятельность</w:t>
            </w:r>
          </w:p>
          <w:p w:rsidR="00295B47" w:rsidRPr="001806C9" w:rsidRDefault="00295B47" w:rsidP="001806C9">
            <w:pPr>
              <w:spacing w:after="0" w:line="240" w:lineRule="auto"/>
              <w:rPr>
                <w:rFonts w:ascii="Times New Roman" w:eastAsia="Times New Roman" w:hAnsi="Times New Roman" w:cs="Times New Roman"/>
                <w:sz w:val="24"/>
                <w:szCs w:val="24"/>
                <w:lang w:eastAsia="ru-RU"/>
              </w:rPr>
            </w:pP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3</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2</w:t>
            </w:r>
          </w:p>
        </w:tc>
        <w:tc>
          <w:tcPr>
            <w:tcW w:w="851"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sidRPr="001806C9">
              <w:rPr>
                <w:rFonts w:ascii="Times New Roman" w:eastAsia="Times New Roman" w:hAnsi="Times New Roman" w:cs="Times New Roman"/>
                <w:sz w:val="24"/>
                <w:szCs w:val="24"/>
                <w:lang w:eastAsia="ru-RU"/>
              </w:rPr>
              <w:t>2</w:t>
            </w:r>
          </w:p>
        </w:tc>
        <w:tc>
          <w:tcPr>
            <w:tcW w:w="992" w:type="dxa"/>
          </w:tcPr>
          <w:p w:rsidR="00295B47" w:rsidRPr="001806C9" w:rsidRDefault="00295B47"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Pr>
          <w:p w:rsidR="00295B47" w:rsidRDefault="00117959" w:rsidP="001806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bl>
    <w:p w:rsidR="001A3AF3" w:rsidRDefault="001A3AF3" w:rsidP="00EF6CC9">
      <w:pPr>
        <w:spacing w:after="0" w:line="240" w:lineRule="auto"/>
        <w:ind w:firstLine="708"/>
        <w:jc w:val="both"/>
        <w:rPr>
          <w:rFonts w:ascii="Times New Roman" w:eastAsia="Calibri" w:hAnsi="Times New Roman" w:cs="Times New Roman"/>
          <w:color w:val="000000" w:themeColor="text1"/>
          <w:sz w:val="26"/>
          <w:szCs w:val="26"/>
        </w:rPr>
      </w:pPr>
    </w:p>
    <w:p w:rsidR="00EF6CC9" w:rsidRPr="001A3AF3" w:rsidRDefault="00EF6CC9" w:rsidP="00EF6CC9">
      <w:pPr>
        <w:spacing w:after="0" w:line="240" w:lineRule="auto"/>
        <w:ind w:firstLine="708"/>
        <w:jc w:val="both"/>
        <w:rPr>
          <w:rFonts w:ascii="Times New Roman" w:eastAsia="Calibri" w:hAnsi="Times New Roman" w:cs="Times New Roman"/>
          <w:color w:val="000000" w:themeColor="text1"/>
          <w:sz w:val="26"/>
          <w:szCs w:val="26"/>
        </w:rPr>
      </w:pPr>
      <w:r w:rsidRPr="001A3AF3">
        <w:rPr>
          <w:rFonts w:ascii="Times New Roman" w:eastAsia="Calibri" w:hAnsi="Times New Roman" w:cs="Times New Roman"/>
          <w:color w:val="000000" w:themeColor="text1"/>
          <w:sz w:val="26"/>
          <w:szCs w:val="26"/>
        </w:rPr>
        <w:t>Контрольная деятельность осуществляется Комитетом по лицензированию посредством проведения плановых, внеплановых, документарных, выездных проверок.</w:t>
      </w:r>
    </w:p>
    <w:p w:rsidR="00EF6CC9" w:rsidRPr="001A3AF3" w:rsidRDefault="00EF6CC9" w:rsidP="00EF6CC9">
      <w:pPr>
        <w:spacing w:after="0" w:line="240" w:lineRule="auto"/>
        <w:ind w:firstLine="708"/>
        <w:jc w:val="both"/>
        <w:rPr>
          <w:rFonts w:ascii="Times New Roman" w:eastAsia="Calibri" w:hAnsi="Times New Roman" w:cs="Times New Roman"/>
          <w:color w:val="000000" w:themeColor="text1"/>
          <w:sz w:val="26"/>
          <w:szCs w:val="26"/>
        </w:rPr>
      </w:pPr>
      <w:r w:rsidRPr="001A3AF3">
        <w:rPr>
          <w:rFonts w:ascii="Times New Roman" w:eastAsia="Calibri" w:hAnsi="Times New Roman" w:cs="Times New Roman"/>
          <w:color w:val="000000" w:themeColor="text1"/>
          <w:sz w:val="26"/>
          <w:szCs w:val="26"/>
        </w:rPr>
        <w:t xml:space="preserve">Плановые проверки, как документарные, так и выездные Комитет по лицензированию проводит на основании ежегодных планов проведения проверок. </w:t>
      </w:r>
    </w:p>
    <w:p w:rsidR="00EF6CC9" w:rsidRPr="00FE45E0" w:rsidRDefault="00EF6CC9" w:rsidP="00EF6CC9">
      <w:pPr>
        <w:spacing w:after="0" w:line="240" w:lineRule="auto"/>
        <w:ind w:firstLine="708"/>
        <w:jc w:val="both"/>
        <w:rPr>
          <w:rFonts w:ascii="Times New Roman" w:eastAsia="Calibri" w:hAnsi="Times New Roman" w:cs="Times New Roman"/>
          <w:color w:val="FF0000"/>
          <w:sz w:val="26"/>
          <w:szCs w:val="26"/>
        </w:rPr>
      </w:pPr>
      <w:r w:rsidRPr="001A3AF3">
        <w:rPr>
          <w:rFonts w:ascii="Times New Roman" w:eastAsia="Calibri" w:hAnsi="Times New Roman" w:cs="Times New Roman"/>
          <w:color w:val="000000" w:themeColor="text1"/>
          <w:sz w:val="26"/>
          <w:szCs w:val="26"/>
        </w:rPr>
        <w:t xml:space="preserve">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Комитета </w:t>
      </w:r>
      <w:r w:rsidR="00FE45E0">
        <w:rPr>
          <w:rFonts w:ascii="Times New Roman" w:eastAsia="Calibri" w:hAnsi="Times New Roman" w:cs="Times New Roman"/>
          <w:color w:val="000000" w:themeColor="text1"/>
          <w:sz w:val="26"/>
          <w:szCs w:val="26"/>
        </w:rPr>
        <w:t>(</w:t>
      </w:r>
      <w:hyperlink r:id="rId9" w:history="1">
        <w:r w:rsidR="001A3AF3" w:rsidRPr="00FE45E0">
          <w:rPr>
            <w:rStyle w:val="a7"/>
            <w:rFonts w:ascii="Times New Roman" w:eastAsia="Calibri" w:hAnsi="Times New Roman" w:cs="Times New Roman"/>
            <w:color w:val="000000" w:themeColor="text1"/>
            <w:sz w:val="26"/>
            <w:szCs w:val="26"/>
            <w:u w:val="none"/>
          </w:rPr>
          <w:t>https://kl.tomsk.gov.ru</w:t>
        </w:r>
      </w:hyperlink>
      <w:r w:rsidR="00FE45E0">
        <w:rPr>
          <w:rFonts w:ascii="Times New Roman" w:eastAsia="Calibri" w:hAnsi="Times New Roman" w:cs="Times New Roman"/>
          <w:color w:val="000000" w:themeColor="text1"/>
          <w:sz w:val="26"/>
          <w:szCs w:val="26"/>
        </w:rPr>
        <w:t>)</w:t>
      </w:r>
      <w:r w:rsidR="001A3AF3" w:rsidRPr="00FE45E0">
        <w:rPr>
          <w:rFonts w:ascii="Times New Roman" w:eastAsia="Calibri" w:hAnsi="Times New Roman" w:cs="Times New Roman"/>
          <w:color w:val="000000" w:themeColor="text1"/>
          <w:sz w:val="26"/>
          <w:szCs w:val="26"/>
        </w:rPr>
        <w:t>.</w:t>
      </w:r>
      <w:r w:rsidRPr="00FE45E0">
        <w:rPr>
          <w:rFonts w:ascii="Times New Roman" w:eastAsia="Calibri" w:hAnsi="Times New Roman" w:cs="Times New Roman"/>
          <w:color w:val="FF0000"/>
          <w:sz w:val="26"/>
          <w:szCs w:val="26"/>
        </w:rPr>
        <w:t xml:space="preserve"> </w:t>
      </w:r>
    </w:p>
    <w:p w:rsidR="005F220F" w:rsidRDefault="005F220F" w:rsidP="00295B47">
      <w:pPr>
        <w:spacing w:after="0" w:line="240" w:lineRule="auto"/>
        <w:ind w:firstLine="708"/>
        <w:jc w:val="both"/>
        <w:rPr>
          <w:rFonts w:ascii="Times New Roman" w:eastAsia="Times New Roman" w:hAnsi="Times New Roman" w:cs="Times New Roman"/>
          <w:color w:val="000000" w:themeColor="text1"/>
          <w:sz w:val="26"/>
          <w:szCs w:val="26"/>
          <w:lang w:eastAsia="ru-RU"/>
        </w:rPr>
      </w:pPr>
      <w:r w:rsidRPr="005F220F">
        <w:rPr>
          <w:rFonts w:ascii="Times New Roman" w:eastAsia="Times New Roman" w:hAnsi="Times New Roman" w:cs="Times New Roman"/>
          <w:color w:val="000000" w:themeColor="text1"/>
          <w:sz w:val="26"/>
          <w:szCs w:val="26"/>
          <w:lang w:eastAsia="ru-RU"/>
        </w:rPr>
        <w:t>В соответствии с  планом проведения проверок на 2020 год Комитетом по лицензированию проведена одна плановая выездная проверка в отношении  юридического лица, осуществляющего  деятельность по заготовке, хранению, переработке и реализации лома черных металлов, цветных металлов. Нарушений лицензионных требований в ходе плановых проверок организации не выявлено.</w:t>
      </w:r>
    </w:p>
    <w:tbl>
      <w:tblPr>
        <w:tblStyle w:val="a8"/>
        <w:tblW w:w="0" w:type="auto"/>
        <w:tblInd w:w="108" w:type="dxa"/>
        <w:tblLook w:val="04A0" w:firstRow="1" w:lastRow="0" w:firstColumn="1" w:lastColumn="0" w:noHBand="0" w:noVBand="1"/>
      </w:tblPr>
      <w:tblGrid>
        <w:gridCol w:w="4005"/>
        <w:gridCol w:w="983"/>
        <w:gridCol w:w="982"/>
        <w:gridCol w:w="845"/>
        <w:gridCol w:w="846"/>
        <w:gridCol w:w="845"/>
        <w:gridCol w:w="824"/>
        <w:gridCol w:w="824"/>
      </w:tblGrid>
      <w:tr w:rsidR="005F220F" w:rsidRPr="008A713A" w:rsidTr="005B4809">
        <w:tc>
          <w:tcPr>
            <w:tcW w:w="4005" w:type="dxa"/>
          </w:tcPr>
          <w:p w:rsidR="005F220F" w:rsidRDefault="005F220F" w:rsidP="005B4809">
            <w:pPr>
              <w:rPr>
                <w:rFonts w:ascii="Times New Roman" w:hAnsi="Times New Roman" w:cs="Times New Roman"/>
                <w:color w:val="000000" w:themeColor="text1"/>
                <w:sz w:val="26"/>
                <w:szCs w:val="26"/>
              </w:rPr>
            </w:pPr>
            <w:r w:rsidRPr="008A713A">
              <w:rPr>
                <w:rFonts w:ascii="Times New Roman" w:hAnsi="Times New Roman" w:cs="Times New Roman"/>
                <w:color w:val="000000" w:themeColor="text1"/>
                <w:sz w:val="26"/>
                <w:szCs w:val="26"/>
              </w:rPr>
              <w:t>Год</w:t>
            </w:r>
          </w:p>
          <w:p w:rsidR="005F220F" w:rsidRPr="008A713A" w:rsidRDefault="005F220F" w:rsidP="005B4809">
            <w:pPr>
              <w:ind w:firstLine="851"/>
              <w:rPr>
                <w:rFonts w:ascii="Times New Roman" w:hAnsi="Times New Roman" w:cs="Times New Roman"/>
                <w:color w:val="000000" w:themeColor="text1"/>
                <w:sz w:val="26"/>
                <w:szCs w:val="26"/>
              </w:rPr>
            </w:pPr>
          </w:p>
        </w:tc>
        <w:tc>
          <w:tcPr>
            <w:tcW w:w="983" w:type="dxa"/>
          </w:tcPr>
          <w:p w:rsidR="005F220F" w:rsidRPr="008A713A" w:rsidRDefault="005F220F" w:rsidP="005B4809">
            <w:pPr>
              <w:rPr>
                <w:rFonts w:ascii="Times New Roman" w:hAnsi="Times New Roman" w:cs="Times New Roman"/>
                <w:color w:val="000000" w:themeColor="text1"/>
                <w:sz w:val="26"/>
                <w:szCs w:val="26"/>
              </w:rPr>
            </w:pPr>
            <w:r w:rsidRPr="008A713A">
              <w:rPr>
                <w:rFonts w:ascii="Times New Roman" w:hAnsi="Times New Roman" w:cs="Times New Roman"/>
                <w:color w:val="000000" w:themeColor="text1"/>
                <w:sz w:val="26"/>
                <w:szCs w:val="26"/>
              </w:rPr>
              <w:t>2014</w:t>
            </w:r>
          </w:p>
        </w:tc>
        <w:tc>
          <w:tcPr>
            <w:tcW w:w="982" w:type="dxa"/>
          </w:tcPr>
          <w:p w:rsidR="005F220F" w:rsidRPr="008A713A" w:rsidRDefault="005F220F" w:rsidP="005B4809">
            <w:pPr>
              <w:rPr>
                <w:rFonts w:ascii="Times New Roman" w:hAnsi="Times New Roman" w:cs="Times New Roman"/>
                <w:color w:val="000000" w:themeColor="text1"/>
                <w:sz w:val="26"/>
                <w:szCs w:val="26"/>
              </w:rPr>
            </w:pPr>
            <w:r w:rsidRPr="008A713A">
              <w:rPr>
                <w:rFonts w:ascii="Times New Roman" w:hAnsi="Times New Roman" w:cs="Times New Roman"/>
                <w:color w:val="000000" w:themeColor="text1"/>
                <w:sz w:val="26"/>
                <w:szCs w:val="26"/>
              </w:rPr>
              <w:t>2015</w:t>
            </w:r>
          </w:p>
        </w:tc>
        <w:tc>
          <w:tcPr>
            <w:tcW w:w="845" w:type="dxa"/>
          </w:tcPr>
          <w:p w:rsidR="005F220F" w:rsidRPr="008A713A" w:rsidRDefault="005F220F" w:rsidP="005B4809">
            <w:pPr>
              <w:rPr>
                <w:rFonts w:ascii="Times New Roman" w:hAnsi="Times New Roman" w:cs="Times New Roman"/>
                <w:color w:val="000000" w:themeColor="text1"/>
                <w:sz w:val="26"/>
                <w:szCs w:val="26"/>
              </w:rPr>
            </w:pPr>
            <w:r w:rsidRPr="008A713A">
              <w:rPr>
                <w:rFonts w:ascii="Times New Roman" w:hAnsi="Times New Roman" w:cs="Times New Roman"/>
                <w:color w:val="000000" w:themeColor="text1"/>
                <w:sz w:val="26"/>
                <w:szCs w:val="26"/>
              </w:rPr>
              <w:t>2016</w:t>
            </w:r>
          </w:p>
        </w:tc>
        <w:tc>
          <w:tcPr>
            <w:tcW w:w="846" w:type="dxa"/>
          </w:tcPr>
          <w:p w:rsidR="005F220F" w:rsidRPr="008A713A" w:rsidRDefault="005F220F" w:rsidP="005B4809">
            <w:pPr>
              <w:rPr>
                <w:rFonts w:ascii="Times New Roman" w:hAnsi="Times New Roman" w:cs="Times New Roman"/>
                <w:color w:val="000000" w:themeColor="text1"/>
                <w:sz w:val="26"/>
                <w:szCs w:val="26"/>
              </w:rPr>
            </w:pPr>
            <w:r w:rsidRPr="008A713A">
              <w:rPr>
                <w:rFonts w:ascii="Times New Roman" w:hAnsi="Times New Roman" w:cs="Times New Roman"/>
                <w:color w:val="000000" w:themeColor="text1"/>
                <w:sz w:val="26"/>
                <w:szCs w:val="26"/>
              </w:rPr>
              <w:t>2017</w:t>
            </w:r>
          </w:p>
        </w:tc>
        <w:tc>
          <w:tcPr>
            <w:tcW w:w="845" w:type="dxa"/>
          </w:tcPr>
          <w:p w:rsidR="005F220F" w:rsidRPr="008A713A"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w:t>
            </w:r>
          </w:p>
        </w:tc>
        <w:tc>
          <w:tcPr>
            <w:tcW w:w="824" w:type="dxa"/>
          </w:tcPr>
          <w:p w:rsidR="005F220F"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w:t>
            </w:r>
          </w:p>
        </w:tc>
        <w:tc>
          <w:tcPr>
            <w:tcW w:w="824" w:type="dxa"/>
          </w:tcPr>
          <w:p w:rsidR="005F220F"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 пол</w:t>
            </w:r>
          </w:p>
          <w:p w:rsidR="005F220F"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w:t>
            </w:r>
          </w:p>
        </w:tc>
      </w:tr>
      <w:tr w:rsidR="005F220F" w:rsidTr="005B4809">
        <w:tc>
          <w:tcPr>
            <w:tcW w:w="4005" w:type="dxa"/>
          </w:tcPr>
          <w:p w:rsidR="005F220F" w:rsidRDefault="005F220F" w:rsidP="005B4809">
            <w:pPr>
              <w:rPr>
                <w:rFonts w:ascii="Times New Roman" w:hAnsi="Times New Roman" w:cs="Times New Roman"/>
                <w:color w:val="000000" w:themeColor="text1"/>
                <w:sz w:val="26"/>
                <w:szCs w:val="26"/>
              </w:rPr>
            </w:pPr>
            <w:r w:rsidRPr="008A713A">
              <w:rPr>
                <w:rFonts w:ascii="Times New Roman" w:hAnsi="Times New Roman" w:cs="Times New Roman"/>
                <w:color w:val="000000" w:themeColor="text1"/>
                <w:sz w:val="26"/>
                <w:szCs w:val="26"/>
              </w:rPr>
              <w:t>Количество плановых проверок</w:t>
            </w:r>
          </w:p>
          <w:p w:rsidR="005F220F" w:rsidRPr="008A713A" w:rsidRDefault="005F220F" w:rsidP="005B4809">
            <w:pPr>
              <w:ind w:firstLine="851"/>
              <w:rPr>
                <w:rFonts w:ascii="Times New Roman" w:hAnsi="Times New Roman" w:cs="Times New Roman"/>
                <w:color w:val="000000" w:themeColor="text1"/>
                <w:sz w:val="26"/>
                <w:szCs w:val="26"/>
              </w:rPr>
            </w:pPr>
          </w:p>
        </w:tc>
        <w:tc>
          <w:tcPr>
            <w:tcW w:w="983" w:type="dxa"/>
          </w:tcPr>
          <w:p w:rsidR="005F220F" w:rsidRPr="008A713A"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11</w:t>
            </w:r>
          </w:p>
        </w:tc>
        <w:tc>
          <w:tcPr>
            <w:tcW w:w="982" w:type="dxa"/>
          </w:tcPr>
          <w:p w:rsidR="005F220F" w:rsidRPr="008A713A"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w:t>
            </w:r>
          </w:p>
        </w:tc>
        <w:tc>
          <w:tcPr>
            <w:tcW w:w="845" w:type="dxa"/>
          </w:tcPr>
          <w:p w:rsidR="005F220F" w:rsidRPr="008A713A"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0</w:t>
            </w:r>
          </w:p>
        </w:tc>
        <w:tc>
          <w:tcPr>
            <w:tcW w:w="846" w:type="dxa"/>
          </w:tcPr>
          <w:p w:rsidR="005F220F" w:rsidRPr="008A713A"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w:t>
            </w:r>
          </w:p>
        </w:tc>
        <w:tc>
          <w:tcPr>
            <w:tcW w:w="845" w:type="dxa"/>
          </w:tcPr>
          <w:p w:rsidR="005F220F"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w:t>
            </w:r>
          </w:p>
        </w:tc>
        <w:tc>
          <w:tcPr>
            <w:tcW w:w="824" w:type="dxa"/>
          </w:tcPr>
          <w:p w:rsidR="005F220F"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w:t>
            </w:r>
          </w:p>
        </w:tc>
        <w:tc>
          <w:tcPr>
            <w:tcW w:w="824" w:type="dxa"/>
          </w:tcPr>
          <w:p w:rsidR="005F220F" w:rsidRDefault="005F220F" w:rsidP="005B4809">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w:t>
            </w:r>
          </w:p>
        </w:tc>
      </w:tr>
    </w:tbl>
    <w:p w:rsidR="005F220F" w:rsidRDefault="005F220F" w:rsidP="005F220F">
      <w:pPr>
        <w:spacing w:after="0" w:line="240" w:lineRule="auto"/>
        <w:jc w:val="both"/>
        <w:rPr>
          <w:rFonts w:ascii="Times New Roman" w:eastAsia="Times New Roman" w:hAnsi="Times New Roman" w:cs="Times New Roman"/>
          <w:color w:val="000000" w:themeColor="text1"/>
          <w:sz w:val="26"/>
          <w:szCs w:val="26"/>
          <w:lang w:eastAsia="ru-RU"/>
        </w:rPr>
      </w:pPr>
    </w:p>
    <w:p w:rsidR="00295B47" w:rsidRPr="00295B47" w:rsidRDefault="00295B47" w:rsidP="00295B47">
      <w:pPr>
        <w:spacing w:after="0" w:line="240" w:lineRule="auto"/>
        <w:ind w:firstLine="708"/>
        <w:jc w:val="both"/>
        <w:rPr>
          <w:rFonts w:ascii="Times New Roman" w:eastAsia="Times New Roman" w:hAnsi="Times New Roman" w:cs="Times New Roman"/>
          <w:color w:val="000000" w:themeColor="text1"/>
          <w:sz w:val="26"/>
          <w:szCs w:val="26"/>
          <w:lang w:eastAsia="ru-RU"/>
        </w:rPr>
      </w:pPr>
      <w:proofErr w:type="gramStart"/>
      <w:r w:rsidRPr="00295B47">
        <w:rPr>
          <w:rFonts w:ascii="Times New Roman" w:eastAsia="Times New Roman" w:hAnsi="Times New Roman" w:cs="Times New Roman"/>
          <w:color w:val="000000" w:themeColor="text1"/>
          <w:sz w:val="26"/>
          <w:szCs w:val="26"/>
          <w:lang w:eastAsia="ru-RU"/>
        </w:rPr>
        <w:t>14 апреля 2020 года вступило в силу Постановление Правительства Российской Федерации от 03.04.2020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295B47" w:rsidRDefault="00295B47" w:rsidP="00295B47">
      <w:pPr>
        <w:spacing w:after="0" w:line="240" w:lineRule="auto"/>
        <w:ind w:firstLine="708"/>
        <w:jc w:val="both"/>
        <w:rPr>
          <w:rFonts w:ascii="Times New Roman" w:eastAsia="Times New Roman" w:hAnsi="Times New Roman" w:cs="Times New Roman"/>
          <w:color w:val="000000" w:themeColor="text1"/>
          <w:sz w:val="26"/>
          <w:szCs w:val="26"/>
          <w:lang w:eastAsia="ru-RU"/>
        </w:rPr>
      </w:pPr>
      <w:r w:rsidRPr="00295B47">
        <w:rPr>
          <w:rFonts w:ascii="Times New Roman" w:eastAsia="Times New Roman" w:hAnsi="Times New Roman" w:cs="Times New Roman"/>
          <w:color w:val="000000" w:themeColor="text1"/>
          <w:sz w:val="26"/>
          <w:szCs w:val="26"/>
          <w:lang w:eastAsia="ru-RU"/>
        </w:rPr>
        <w:t>В 2020 году установлен особый порядок проведения проверок юридических лиц и индивидуальных предпринимателей.</w:t>
      </w:r>
    </w:p>
    <w:p w:rsidR="00EF6CC9" w:rsidRPr="00FE45E0" w:rsidRDefault="00EF6CC9" w:rsidP="005F220F">
      <w:pPr>
        <w:spacing w:after="0" w:line="240" w:lineRule="auto"/>
        <w:ind w:firstLine="708"/>
        <w:jc w:val="both"/>
        <w:rPr>
          <w:rFonts w:ascii="Times New Roman" w:eastAsia="Calibri" w:hAnsi="Times New Roman" w:cs="Times New Roman"/>
          <w:color w:val="000000" w:themeColor="text1"/>
          <w:sz w:val="26"/>
          <w:szCs w:val="26"/>
        </w:rPr>
      </w:pPr>
      <w:r w:rsidRPr="00FE45E0">
        <w:rPr>
          <w:rFonts w:ascii="Times New Roman" w:eastAsia="Calibri" w:hAnsi="Times New Roman" w:cs="Times New Roman"/>
          <w:color w:val="000000" w:themeColor="text1"/>
          <w:sz w:val="26"/>
          <w:szCs w:val="26"/>
        </w:rPr>
        <w:t xml:space="preserve">  </w:t>
      </w:r>
      <w:r w:rsidR="008131AB">
        <w:rPr>
          <w:rFonts w:ascii="Times New Roman" w:eastAsia="Calibri" w:hAnsi="Times New Roman" w:cs="Times New Roman"/>
          <w:color w:val="000000" w:themeColor="text1"/>
          <w:sz w:val="26"/>
          <w:szCs w:val="26"/>
        </w:rPr>
        <w:t>На 1 декабря</w:t>
      </w:r>
      <w:r w:rsidR="005F220F">
        <w:rPr>
          <w:rFonts w:ascii="Times New Roman" w:eastAsia="Calibri" w:hAnsi="Times New Roman" w:cs="Times New Roman"/>
          <w:color w:val="000000" w:themeColor="text1"/>
          <w:sz w:val="26"/>
          <w:szCs w:val="26"/>
        </w:rPr>
        <w:t xml:space="preserve"> 2020</w:t>
      </w:r>
      <w:r w:rsidRPr="00FE45E0">
        <w:rPr>
          <w:rFonts w:ascii="Times New Roman" w:eastAsia="Calibri" w:hAnsi="Times New Roman" w:cs="Times New Roman"/>
          <w:color w:val="000000" w:themeColor="text1"/>
          <w:sz w:val="26"/>
          <w:szCs w:val="26"/>
        </w:rPr>
        <w:t xml:space="preserve">  год</w:t>
      </w:r>
      <w:r w:rsidR="005F220F">
        <w:rPr>
          <w:rFonts w:ascii="Times New Roman" w:eastAsia="Calibri" w:hAnsi="Times New Roman" w:cs="Times New Roman"/>
          <w:color w:val="000000" w:themeColor="text1"/>
          <w:sz w:val="26"/>
          <w:szCs w:val="26"/>
        </w:rPr>
        <w:t>а</w:t>
      </w:r>
      <w:r w:rsidRPr="00FE45E0">
        <w:rPr>
          <w:rFonts w:ascii="Times New Roman" w:eastAsia="Calibri" w:hAnsi="Times New Roman" w:cs="Times New Roman"/>
          <w:color w:val="000000" w:themeColor="text1"/>
          <w:sz w:val="26"/>
          <w:szCs w:val="26"/>
        </w:rPr>
        <w:t xml:space="preserve"> Комитет</w:t>
      </w:r>
      <w:r w:rsidR="005F220F">
        <w:rPr>
          <w:rFonts w:ascii="Times New Roman" w:eastAsia="Calibri" w:hAnsi="Times New Roman" w:cs="Times New Roman"/>
          <w:color w:val="000000" w:themeColor="text1"/>
          <w:sz w:val="26"/>
          <w:szCs w:val="26"/>
        </w:rPr>
        <w:t xml:space="preserve">ом по лицензированию проведено </w:t>
      </w:r>
      <w:r w:rsidR="008131AB">
        <w:rPr>
          <w:rFonts w:ascii="Times New Roman" w:eastAsia="Calibri" w:hAnsi="Times New Roman" w:cs="Times New Roman"/>
          <w:color w:val="000000" w:themeColor="text1"/>
          <w:sz w:val="26"/>
          <w:szCs w:val="26"/>
        </w:rPr>
        <w:t xml:space="preserve">7 </w:t>
      </w:r>
      <w:proofErr w:type="spellStart"/>
      <w:r w:rsidRPr="00FE45E0">
        <w:rPr>
          <w:rFonts w:ascii="Times New Roman" w:eastAsia="Calibri" w:hAnsi="Times New Roman" w:cs="Times New Roman"/>
          <w:color w:val="000000" w:themeColor="text1"/>
          <w:sz w:val="26"/>
          <w:szCs w:val="26"/>
        </w:rPr>
        <w:t>предлицензионных</w:t>
      </w:r>
      <w:proofErr w:type="spellEnd"/>
      <w:r w:rsidRPr="00FE45E0">
        <w:rPr>
          <w:rFonts w:ascii="Times New Roman" w:eastAsia="Calibri" w:hAnsi="Times New Roman" w:cs="Times New Roman"/>
          <w:color w:val="000000" w:themeColor="text1"/>
          <w:sz w:val="26"/>
          <w:szCs w:val="26"/>
        </w:rPr>
        <w:t xml:space="preserve">  проверок, в том числе:</w:t>
      </w:r>
    </w:p>
    <w:p w:rsidR="00EF6CC9" w:rsidRPr="00FE45E0" w:rsidRDefault="005F220F" w:rsidP="00EF6CC9">
      <w:pPr>
        <w:spacing w:after="0" w:line="240" w:lineRule="auto"/>
        <w:ind w:firstLine="708"/>
        <w:jc w:val="both"/>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1 провер</w:t>
      </w:r>
      <w:r w:rsidR="00EF6CC9" w:rsidRPr="00FE45E0">
        <w:rPr>
          <w:rFonts w:ascii="Times New Roman" w:eastAsia="Calibri" w:hAnsi="Times New Roman" w:cs="Times New Roman"/>
          <w:color w:val="000000" w:themeColor="text1"/>
          <w:sz w:val="26"/>
          <w:szCs w:val="26"/>
        </w:rPr>
        <w:t>к</w:t>
      </w:r>
      <w:r>
        <w:rPr>
          <w:rFonts w:ascii="Times New Roman" w:eastAsia="Calibri" w:hAnsi="Times New Roman" w:cs="Times New Roman"/>
          <w:color w:val="000000" w:themeColor="text1"/>
          <w:sz w:val="26"/>
          <w:szCs w:val="26"/>
        </w:rPr>
        <w:t>а</w:t>
      </w:r>
      <w:r w:rsidR="00EF6CC9" w:rsidRPr="00FE45E0">
        <w:rPr>
          <w:rFonts w:ascii="Times New Roman" w:eastAsia="Calibri" w:hAnsi="Times New Roman" w:cs="Times New Roman"/>
          <w:color w:val="000000" w:themeColor="text1"/>
          <w:sz w:val="26"/>
          <w:szCs w:val="26"/>
        </w:rPr>
        <w:t xml:space="preserve">  </w:t>
      </w:r>
      <w:proofErr w:type="gramStart"/>
      <w:r w:rsidR="00EF6CC9" w:rsidRPr="00FE45E0">
        <w:rPr>
          <w:rFonts w:ascii="Times New Roman" w:eastAsia="Calibri" w:hAnsi="Times New Roman" w:cs="Times New Roman"/>
          <w:color w:val="000000" w:themeColor="text1"/>
          <w:sz w:val="26"/>
          <w:szCs w:val="26"/>
        </w:rPr>
        <w:t>в связи с рассмотрением заявления о предоставлении   лицензии на деятельность по  заготовке</w:t>
      </w:r>
      <w:proofErr w:type="gramEnd"/>
      <w:r w:rsidR="00EF6CC9" w:rsidRPr="00FE45E0">
        <w:rPr>
          <w:rFonts w:ascii="Times New Roman" w:eastAsia="Calibri" w:hAnsi="Times New Roman" w:cs="Times New Roman"/>
          <w:color w:val="000000" w:themeColor="text1"/>
          <w:sz w:val="26"/>
          <w:szCs w:val="26"/>
        </w:rPr>
        <w:t>, хранению, переработке и реализации лома черных металлов, цветных металлов;</w:t>
      </w:r>
    </w:p>
    <w:p w:rsidR="009E6382" w:rsidRDefault="008131AB" w:rsidP="00EF6CC9">
      <w:pPr>
        <w:spacing w:after="0" w:line="240" w:lineRule="auto"/>
        <w:ind w:firstLine="708"/>
        <w:jc w:val="both"/>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6</w:t>
      </w:r>
      <w:r w:rsidR="005F220F">
        <w:rPr>
          <w:rFonts w:ascii="Times New Roman" w:eastAsia="Calibri" w:hAnsi="Times New Roman" w:cs="Times New Roman"/>
          <w:color w:val="000000" w:themeColor="text1"/>
          <w:sz w:val="26"/>
          <w:szCs w:val="26"/>
        </w:rPr>
        <w:t xml:space="preserve"> провер</w:t>
      </w:r>
      <w:r w:rsidR="00EF6CC9" w:rsidRPr="00FE45E0">
        <w:rPr>
          <w:rFonts w:ascii="Times New Roman" w:eastAsia="Calibri" w:hAnsi="Times New Roman" w:cs="Times New Roman"/>
          <w:color w:val="000000" w:themeColor="text1"/>
          <w:sz w:val="26"/>
          <w:szCs w:val="26"/>
        </w:rPr>
        <w:t>к</w:t>
      </w:r>
      <w:r w:rsidR="005F220F">
        <w:rPr>
          <w:rFonts w:ascii="Times New Roman" w:eastAsia="Calibri" w:hAnsi="Times New Roman" w:cs="Times New Roman"/>
          <w:color w:val="000000" w:themeColor="text1"/>
          <w:sz w:val="26"/>
          <w:szCs w:val="26"/>
        </w:rPr>
        <w:t>и</w:t>
      </w:r>
      <w:r w:rsidR="00EF6CC9" w:rsidRPr="00FE45E0">
        <w:rPr>
          <w:rFonts w:ascii="Times New Roman" w:eastAsia="Calibri" w:hAnsi="Times New Roman" w:cs="Times New Roman"/>
          <w:color w:val="000000" w:themeColor="text1"/>
          <w:sz w:val="26"/>
          <w:szCs w:val="26"/>
        </w:rPr>
        <w:t xml:space="preserve"> </w:t>
      </w:r>
      <w:proofErr w:type="gramStart"/>
      <w:r w:rsidR="00EF6CC9" w:rsidRPr="00FE45E0">
        <w:rPr>
          <w:rFonts w:ascii="Times New Roman" w:eastAsia="Calibri" w:hAnsi="Times New Roman" w:cs="Times New Roman"/>
          <w:color w:val="000000" w:themeColor="text1"/>
          <w:sz w:val="26"/>
          <w:szCs w:val="26"/>
        </w:rPr>
        <w:t>в связи с рассмотрением заявления о переоформлении лицензии на деятельность по  заготовке</w:t>
      </w:r>
      <w:proofErr w:type="gramEnd"/>
      <w:r w:rsidR="00EF6CC9" w:rsidRPr="00FE45E0">
        <w:rPr>
          <w:rFonts w:ascii="Times New Roman" w:eastAsia="Calibri" w:hAnsi="Times New Roman" w:cs="Times New Roman"/>
          <w:color w:val="000000" w:themeColor="text1"/>
          <w:sz w:val="26"/>
          <w:szCs w:val="26"/>
        </w:rPr>
        <w:t xml:space="preserve">, хранению, переработке и реализации лома черных металлов, цветных металлов. </w:t>
      </w:r>
    </w:p>
    <w:p w:rsidR="00EF6CC9" w:rsidRPr="00FE45E0" w:rsidRDefault="00EF6CC9" w:rsidP="00EF6CC9">
      <w:pPr>
        <w:spacing w:after="0" w:line="240" w:lineRule="auto"/>
        <w:ind w:firstLine="708"/>
        <w:jc w:val="both"/>
        <w:rPr>
          <w:rFonts w:ascii="Times New Roman" w:eastAsia="Calibri" w:hAnsi="Times New Roman" w:cs="Times New Roman"/>
          <w:color w:val="000000" w:themeColor="text1"/>
          <w:sz w:val="26"/>
          <w:szCs w:val="26"/>
        </w:rPr>
      </w:pPr>
      <w:r w:rsidRPr="00FE45E0">
        <w:rPr>
          <w:rFonts w:ascii="Times New Roman" w:eastAsia="Calibri" w:hAnsi="Times New Roman" w:cs="Times New Roman"/>
          <w:color w:val="000000" w:themeColor="text1"/>
          <w:sz w:val="26"/>
          <w:szCs w:val="26"/>
        </w:rPr>
        <w:t xml:space="preserve">По итогам проведения </w:t>
      </w:r>
      <w:proofErr w:type="spellStart"/>
      <w:r w:rsidRPr="00FE45E0">
        <w:rPr>
          <w:rFonts w:ascii="Times New Roman" w:eastAsia="Calibri" w:hAnsi="Times New Roman" w:cs="Times New Roman"/>
          <w:color w:val="000000" w:themeColor="text1"/>
          <w:sz w:val="26"/>
          <w:szCs w:val="26"/>
        </w:rPr>
        <w:t>предлицензионных</w:t>
      </w:r>
      <w:proofErr w:type="spellEnd"/>
      <w:r w:rsidRPr="00FE45E0">
        <w:rPr>
          <w:rFonts w:ascii="Times New Roman" w:eastAsia="Calibri" w:hAnsi="Times New Roman" w:cs="Times New Roman"/>
          <w:color w:val="000000" w:themeColor="text1"/>
          <w:sz w:val="26"/>
          <w:szCs w:val="26"/>
        </w:rPr>
        <w:t xml:space="preserve"> проверок фактов несоответствия соискателей лицензии или лицензиатов лицензионным требований не выявлено.</w:t>
      </w:r>
    </w:p>
    <w:p w:rsidR="00EF6CC9" w:rsidRPr="00FE45E0" w:rsidRDefault="008131AB" w:rsidP="00EF6CC9">
      <w:pPr>
        <w:spacing w:after="0" w:line="240" w:lineRule="auto"/>
        <w:ind w:firstLine="708"/>
        <w:jc w:val="both"/>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На</w:t>
      </w:r>
      <w:r w:rsidR="00114E62">
        <w:rPr>
          <w:rFonts w:ascii="Times New Roman" w:eastAsia="Calibri" w:hAnsi="Times New Roman" w:cs="Times New Roman"/>
          <w:color w:val="000000" w:themeColor="text1"/>
          <w:sz w:val="26"/>
          <w:szCs w:val="26"/>
        </w:rPr>
        <w:t xml:space="preserve"> 1</w:t>
      </w:r>
      <w:r w:rsidR="005F220F">
        <w:rPr>
          <w:rFonts w:ascii="Times New Roman" w:eastAsia="Calibri" w:hAnsi="Times New Roman" w:cs="Times New Roman"/>
          <w:color w:val="000000" w:themeColor="text1"/>
          <w:sz w:val="26"/>
          <w:szCs w:val="26"/>
        </w:rPr>
        <w:t xml:space="preserve"> </w:t>
      </w:r>
      <w:r>
        <w:rPr>
          <w:rFonts w:ascii="Times New Roman" w:eastAsia="Calibri" w:hAnsi="Times New Roman" w:cs="Times New Roman"/>
          <w:color w:val="000000" w:themeColor="text1"/>
          <w:sz w:val="26"/>
          <w:szCs w:val="26"/>
        </w:rPr>
        <w:t>декабря</w:t>
      </w:r>
      <w:r w:rsidR="005F220F">
        <w:rPr>
          <w:rFonts w:ascii="Times New Roman" w:eastAsia="Calibri" w:hAnsi="Times New Roman" w:cs="Times New Roman"/>
          <w:color w:val="000000" w:themeColor="text1"/>
          <w:sz w:val="26"/>
          <w:szCs w:val="26"/>
        </w:rPr>
        <w:t xml:space="preserve"> 2020</w:t>
      </w:r>
      <w:r w:rsidR="009E6382">
        <w:rPr>
          <w:rFonts w:ascii="Times New Roman" w:eastAsia="Calibri" w:hAnsi="Times New Roman" w:cs="Times New Roman"/>
          <w:color w:val="000000" w:themeColor="text1"/>
          <w:sz w:val="26"/>
          <w:szCs w:val="26"/>
        </w:rPr>
        <w:t xml:space="preserve"> года</w:t>
      </w:r>
      <w:r w:rsidR="00EF6CC9" w:rsidRPr="00FE45E0">
        <w:rPr>
          <w:rFonts w:ascii="Times New Roman" w:eastAsia="Calibri" w:hAnsi="Times New Roman" w:cs="Times New Roman"/>
          <w:color w:val="000000" w:themeColor="text1"/>
          <w:sz w:val="26"/>
          <w:szCs w:val="26"/>
        </w:rPr>
        <w:t xml:space="preserve"> случаев причинения юридическими лицами и индивидуальными предпринимателями, в отношении которых осуществлялись мероприятия по контролю, вреда жизни и здоровью граждан, окружающей среде, а также случаев возникновения чрезвычайных ситуаций природного и техногенного характера не установлено.</w:t>
      </w: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Нарушения установленных законом требований к организации и проведению проверок Комитетом по лицензированию, либо его должностными лицами не допускались.</w:t>
      </w: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lastRenderedPageBreak/>
        <w:t>Комитет по лицензированию при осуществлении контрольных полномочий взаимодействует с Управлением МВД России по Томской области, Управлением ФНС России по Томской области, Управлением Роспотребнадзора по Томской области, органами прокуратуры.</w:t>
      </w:r>
    </w:p>
    <w:p w:rsidR="00EF6CC9"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При осуществлении контрольной деятельности Комитет по лицензированию осуществляет взаимодействие со с</w:t>
      </w:r>
      <w:r w:rsidR="00BE41D8">
        <w:rPr>
          <w:rFonts w:ascii="Times New Roman" w:eastAsia="Calibri" w:hAnsi="Times New Roman" w:cs="Times New Roman"/>
          <w:sz w:val="26"/>
          <w:szCs w:val="26"/>
        </w:rPr>
        <w:t xml:space="preserve">редствами массовой информации. </w:t>
      </w:r>
      <w:r w:rsidRPr="00FE45E0">
        <w:rPr>
          <w:rFonts w:ascii="Times New Roman" w:eastAsia="Calibri" w:hAnsi="Times New Roman" w:cs="Times New Roman"/>
          <w:sz w:val="26"/>
          <w:szCs w:val="26"/>
        </w:rPr>
        <w:t>Сотрудники Комитета по лицензированию предоставляют информацию по итогам проведенных проверок, по вопросам профилактики правонарушений в сфере заготовки, хранения, переработки и реализации лома черных металлов, цветных металлов в областные и районные газеты</w:t>
      </w:r>
      <w:r w:rsidR="00D73F7B">
        <w:rPr>
          <w:rFonts w:ascii="Times New Roman" w:eastAsia="Calibri" w:hAnsi="Times New Roman" w:cs="Times New Roman"/>
          <w:sz w:val="26"/>
          <w:szCs w:val="26"/>
        </w:rPr>
        <w:t xml:space="preserve">. </w:t>
      </w:r>
    </w:p>
    <w:p w:rsidR="00FE45E0" w:rsidRDefault="00FE45E0" w:rsidP="00EF6CC9">
      <w:pPr>
        <w:spacing w:after="0" w:line="240" w:lineRule="auto"/>
        <w:ind w:firstLine="708"/>
        <w:jc w:val="both"/>
        <w:rPr>
          <w:rFonts w:ascii="Times New Roman" w:eastAsia="Calibri" w:hAnsi="Times New Roman" w:cs="Times New Roman"/>
          <w:sz w:val="26"/>
          <w:szCs w:val="26"/>
        </w:rPr>
      </w:pPr>
    </w:p>
    <w:p w:rsidR="00FE45E0" w:rsidRDefault="00EF6CC9" w:rsidP="00FE45E0">
      <w:pPr>
        <w:spacing w:after="0" w:line="240" w:lineRule="auto"/>
        <w:jc w:val="center"/>
        <w:rPr>
          <w:rFonts w:ascii="Times New Roman" w:eastAsia="Calibri" w:hAnsi="Times New Roman" w:cs="Times New Roman"/>
          <w:b/>
          <w:sz w:val="26"/>
          <w:szCs w:val="26"/>
        </w:rPr>
      </w:pPr>
      <w:r w:rsidRPr="00FE45E0">
        <w:rPr>
          <w:rFonts w:ascii="Times New Roman" w:eastAsia="Calibri" w:hAnsi="Times New Roman" w:cs="Times New Roman"/>
          <w:b/>
          <w:sz w:val="26"/>
          <w:szCs w:val="26"/>
        </w:rPr>
        <w:t>Меры, которые следует предпринять юридическим лицам и индивидуальным предпринимателям в целях недопущения нарушений лицензионных требований</w:t>
      </w:r>
      <w:r w:rsidR="00FE45E0" w:rsidRPr="00FE45E0">
        <w:rPr>
          <w:rFonts w:ascii="Times New Roman" w:eastAsia="Calibri" w:hAnsi="Times New Roman" w:cs="Times New Roman"/>
          <w:b/>
          <w:sz w:val="26"/>
          <w:szCs w:val="26"/>
        </w:rPr>
        <w:t xml:space="preserve"> </w:t>
      </w:r>
      <w:r w:rsidR="00FE45E0">
        <w:rPr>
          <w:rFonts w:ascii="Times New Roman" w:eastAsia="Calibri" w:hAnsi="Times New Roman" w:cs="Times New Roman"/>
          <w:b/>
          <w:sz w:val="26"/>
          <w:szCs w:val="26"/>
        </w:rPr>
        <w:t>при осуществлении заготовки, хранения, переработки и реализации лома черных металлов, цветных металлов</w:t>
      </w:r>
    </w:p>
    <w:p w:rsidR="00EF6CC9" w:rsidRPr="0074577E" w:rsidRDefault="00EF6CC9" w:rsidP="00EF6CC9">
      <w:pPr>
        <w:spacing w:after="0" w:line="240" w:lineRule="auto"/>
        <w:ind w:firstLine="708"/>
        <w:jc w:val="both"/>
        <w:rPr>
          <w:rFonts w:ascii="Times New Roman" w:eastAsia="Calibri" w:hAnsi="Times New Roman" w:cs="Times New Roman"/>
          <w:color w:val="FF0000"/>
          <w:sz w:val="26"/>
          <w:szCs w:val="26"/>
        </w:rPr>
      </w:pP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Во избежание нарушений лицензионных требований следует:</w:t>
      </w: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регулярно проводить мониторинг законодательства, регулирующего сферу оборота лома черных и цветных металлов (далее – законодательство), своевременно знакомиться с изменениями, внесенными в нормативные правовые акты;</w:t>
      </w: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проводить разъяснительную работу с сотрудниками предприятий, с целью недопущения нарушения требований законодательства;</w:t>
      </w: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усилить контроль со стороны руководителей организаций, за исполнением должностных обязанностей сотрудниками;</w:t>
      </w:r>
    </w:p>
    <w:p w:rsid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 xml:space="preserve">при подготовке документов руководствоваться требованиями, предусмотренными законодательством, а также информацией, размещенной Комитетом по лицензированию на официальном сайте органа </w:t>
      </w:r>
      <w:r w:rsidR="00FE45E0">
        <w:rPr>
          <w:rFonts w:ascii="Times New Roman" w:eastAsia="Calibri" w:hAnsi="Times New Roman" w:cs="Times New Roman"/>
          <w:sz w:val="26"/>
          <w:szCs w:val="26"/>
        </w:rPr>
        <w:t>(</w:t>
      </w:r>
      <w:hyperlink r:id="rId10" w:history="1">
        <w:r w:rsidR="00FE45E0" w:rsidRPr="00FE45E0">
          <w:rPr>
            <w:rStyle w:val="a7"/>
            <w:rFonts w:ascii="Times New Roman" w:eastAsia="Calibri" w:hAnsi="Times New Roman" w:cs="Times New Roman"/>
            <w:color w:val="auto"/>
            <w:sz w:val="26"/>
            <w:szCs w:val="26"/>
            <w:u w:val="none"/>
          </w:rPr>
          <w:t>https://kl.tomsk.gov.ru</w:t>
        </w:r>
      </w:hyperlink>
      <w:r w:rsidR="00FE45E0" w:rsidRPr="00FE45E0">
        <w:rPr>
          <w:rFonts w:ascii="Times New Roman" w:eastAsia="Calibri" w:hAnsi="Times New Roman" w:cs="Times New Roman"/>
          <w:sz w:val="26"/>
          <w:szCs w:val="26"/>
        </w:rPr>
        <w:t xml:space="preserve">,  </w:t>
      </w:r>
      <w:hyperlink r:id="rId11" w:history="1">
        <w:r w:rsidR="00FE45E0" w:rsidRPr="00FE45E0">
          <w:rPr>
            <w:rStyle w:val="a7"/>
            <w:rFonts w:ascii="Times New Roman" w:eastAsia="Calibri" w:hAnsi="Times New Roman" w:cs="Times New Roman"/>
            <w:color w:val="auto"/>
            <w:sz w:val="26"/>
            <w:szCs w:val="26"/>
            <w:u w:val="none"/>
          </w:rPr>
          <w:t>http://кл.томскаяобласть.рф</w:t>
        </w:r>
      </w:hyperlink>
      <w:r w:rsidR="00FE45E0">
        <w:rPr>
          <w:rFonts w:ascii="Times New Roman" w:eastAsia="Calibri" w:hAnsi="Times New Roman" w:cs="Times New Roman"/>
          <w:sz w:val="26"/>
          <w:szCs w:val="26"/>
        </w:rPr>
        <w:t>)</w:t>
      </w:r>
      <w:r w:rsidR="00FE45E0" w:rsidRPr="00FE45E0">
        <w:rPr>
          <w:rFonts w:ascii="Times New Roman" w:eastAsia="Calibri" w:hAnsi="Times New Roman" w:cs="Times New Roman"/>
          <w:sz w:val="26"/>
          <w:szCs w:val="26"/>
        </w:rPr>
        <w:t>;</w:t>
      </w:r>
    </w:p>
    <w:p w:rsidR="00EF6CC9" w:rsidRPr="00FE45E0" w:rsidRDefault="00EF6CC9" w:rsidP="00EF6CC9">
      <w:pPr>
        <w:spacing w:after="0" w:line="240" w:lineRule="auto"/>
        <w:ind w:firstLine="708"/>
        <w:jc w:val="both"/>
        <w:rPr>
          <w:rFonts w:ascii="Times New Roman" w:eastAsia="Calibri" w:hAnsi="Times New Roman" w:cs="Times New Roman"/>
          <w:sz w:val="26"/>
          <w:szCs w:val="26"/>
        </w:rPr>
      </w:pPr>
      <w:r w:rsidRPr="00FE45E0">
        <w:rPr>
          <w:rFonts w:ascii="Times New Roman" w:eastAsia="Calibri" w:hAnsi="Times New Roman" w:cs="Times New Roman"/>
          <w:sz w:val="26"/>
          <w:szCs w:val="26"/>
        </w:rPr>
        <w:t xml:space="preserve">не допускать нарушения обязательных требований, установленных Правилами обращения с ломом и отходами черных металлов и их отчуждения, Правилами обращения с ломом и отходами цветных металлов и их отчуждения. </w:t>
      </w:r>
    </w:p>
    <w:p w:rsidR="008B5263" w:rsidRDefault="008B5263" w:rsidP="00D70F53">
      <w:pPr>
        <w:spacing w:after="0" w:line="240" w:lineRule="auto"/>
        <w:jc w:val="center"/>
        <w:rPr>
          <w:rFonts w:ascii="Times New Roman" w:eastAsia="Calibri" w:hAnsi="Times New Roman" w:cs="Times New Roman"/>
          <w:b/>
          <w:sz w:val="26"/>
          <w:szCs w:val="26"/>
        </w:rPr>
      </w:pPr>
    </w:p>
    <w:p w:rsidR="00EF6CC9" w:rsidRDefault="00FE45E0" w:rsidP="00D70F53">
      <w:pPr>
        <w:spacing w:after="0" w:line="240" w:lineRule="auto"/>
        <w:jc w:val="center"/>
        <w:rPr>
          <w:rFonts w:ascii="Times New Roman" w:eastAsia="Calibri" w:hAnsi="Times New Roman" w:cs="Times New Roman"/>
          <w:b/>
          <w:sz w:val="26"/>
          <w:szCs w:val="26"/>
        </w:rPr>
      </w:pPr>
      <w:r w:rsidRPr="00D70F53">
        <w:rPr>
          <w:rFonts w:ascii="Times New Roman" w:eastAsia="Calibri" w:hAnsi="Times New Roman" w:cs="Times New Roman"/>
          <w:b/>
          <w:sz w:val="26"/>
          <w:szCs w:val="26"/>
        </w:rPr>
        <w:t>Профилактика нарушений законодательства в сфере</w:t>
      </w:r>
      <w:r w:rsidR="00D70F53" w:rsidRPr="00D70F53">
        <w:rPr>
          <w:rFonts w:ascii="Times New Roman" w:eastAsia="Calibri" w:hAnsi="Times New Roman" w:cs="Times New Roman"/>
          <w:b/>
          <w:sz w:val="26"/>
          <w:szCs w:val="26"/>
        </w:rPr>
        <w:t xml:space="preserve"> заготовки, хранения, переработки и реализации лома черных металлов, цветных металлов</w:t>
      </w:r>
    </w:p>
    <w:p w:rsidR="00D70F53" w:rsidRPr="00D70F53" w:rsidRDefault="00D70F53" w:rsidP="00D70F53">
      <w:pPr>
        <w:spacing w:after="0" w:line="240" w:lineRule="auto"/>
        <w:jc w:val="center"/>
        <w:rPr>
          <w:rFonts w:ascii="Times New Roman" w:eastAsia="Calibri" w:hAnsi="Times New Roman" w:cs="Times New Roman"/>
          <w:b/>
          <w:sz w:val="26"/>
          <w:szCs w:val="26"/>
        </w:rPr>
      </w:pPr>
    </w:p>
    <w:p w:rsidR="00EF6CC9" w:rsidRPr="00D70F53" w:rsidRDefault="00EF6CC9" w:rsidP="00EF6CC9">
      <w:pPr>
        <w:spacing w:after="0" w:line="240" w:lineRule="auto"/>
        <w:ind w:firstLine="708"/>
        <w:jc w:val="both"/>
        <w:rPr>
          <w:rFonts w:ascii="Times New Roman" w:eastAsia="Calibri" w:hAnsi="Times New Roman" w:cs="Times New Roman"/>
          <w:sz w:val="26"/>
          <w:szCs w:val="26"/>
        </w:rPr>
      </w:pPr>
      <w:r w:rsidRPr="00D70F53">
        <w:rPr>
          <w:rFonts w:ascii="Times New Roman" w:eastAsia="Calibri" w:hAnsi="Times New Roman" w:cs="Times New Roman"/>
          <w:sz w:val="26"/>
          <w:szCs w:val="26"/>
        </w:rPr>
        <w:t xml:space="preserve">Федеральным законом от 3 июля 2016 года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установлен ряд новых законодательных положений, регулирующих осуществление профилактических мероприятий при осуществлении государственного контроля (надзора), муниципального контроля. </w:t>
      </w:r>
    </w:p>
    <w:p w:rsidR="00EF6CC9" w:rsidRPr="00D70F53" w:rsidRDefault="00EF6CC9" w:rsidP="00EF6CC9">
      <w:pPr>
        <w:spacing w:after="0" w:line="240" w:lineRule="auto"/>
        <w:ind w:firstLine="708"/>
        <w:jc w:val="both"/>
        <w:rPr>
          <w:rFonts w:ascii="Times New Roman" w:eastAsia="Calibri" w:hAnsi="Times New Roman" w:cs="Times New Roman"/>
          <w:sz w:val="26"/>
          <w:szCs w:val="26"/>
        </w:rPr>
      </w:pPr>
      <w:r w:rsidRPr="00D70F53">
        <w:rPr>
          <w:rFonts w:ascii="Times New Roman" w:eastAsia="Calibri" w:hAnsi="Times New Roman" w:cs="Times New Roman"/>
          <w:sz w:val="26"/>
          <w:szCs w:val="26"/>
        </w:rPr>
        <w:t xml:space="preserve">Организация и проведение мероприятий по профилактике нарушений обязательных требований включена в понятие государственного контроля (надзора), содержащееся в статье 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Указанные изменения выводят профилактическую работу на одно из первых мест при осуществлении контрольно-надзорной деятельности. </w:t>
      </w:r>
    </w:p>
    <w:p w:rsidR="00EF6CC9" w:rsidRPr="006540BB" w:rsidRDefault="00EF6CC9" w:rsidP="004E4E83">
      <w:pPr>
        <w:spacing w:after="0" w:line="240" w:lineRule="auto"/>
        <w:ind w:firstLine="708"/>
        <w:jc w:val="both"/>
        <w:rPr>
          <w:rFonts w:ascii="Times New Roman" w:eastAsia="Calibri" w:hAnsi="Times New Roman" w:cs="Times New Roman"/>
          <w:sz w:val="26"/>
          <w:szCs w:val="26"/>
        </w:rPr>
      </w:pPr>
      <w:r w:rsidRPr="00D70F53">
        <w:rPr>
          <w:rFonts w:ascii="Times New Roman" w:eastAsia="Calibri" w:hAnsi="Times New Roman" w:cs="Times New Roman"/>
          <w:sz w:val="26"/>
          <w:szCs w:val="26"/>
        </w:rPr>
        <w:lastRenderedPageBreak/>
        <w:t xml:space="preserve">Комитетом по лицензированию проводятся следующие мероприятия по профилактике нарушений законодательства в сфере заготовки, хранения,  переработки и реализации лома черных металлов, цветных  металлов: </w:t>
      </w:r>
    </w:p>
    <w:p w:rsidR="004E4E83" w:rsidRDefault="00EF6CC9" w:rsidP="00EF6CC9">
      <w:pPr>
        <w:spacing w:after="0" w:line="240" w:lineRule="auto"/>
        <w:ind w:firstLine="708"/>
        <w:jc w:val="both"/>
        <w:rPr>
          <w:rFonts w:ascii="Times New Roman" w:eastAsia="Calibri" w:hAnsi="Times New Roman" w:cs="Times New Roman"/>
          <w:sz w:val="26"/>
          <w:szCs w:val="26"/>
        </w:rPr>
      </w:pPr>
      <w:r w:rsidRPr="006540BB">
        <w:rPr>
          <w:rFonts w:ascii="Times New Roman" w:eastAsia="Calibri" w:hAnsi="Times New Roman" w:cs="Times New Roman"/>
          <w:sz w:val="26"/>
          <w:szCs w:val="26"/>
        </w:rPr>
        <w:t>Осуществляется регулярное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на официальном сайте Комитета по лицензированию</w:t>
      </w:r>
      <w:r w:rsidR="004E4E83">
        <w:rPr>
          <w:rFonts w:ascii="Times New Roman" w:eastAsia="Calibri" w:hAnsi="Times New Roman" w:cs="Times New Roman"/>
          <w:sz w:val="26"/>
          <w:szCs w:val="26"/>
        </w:rPr>
        <w:t>.</w:t>
      </w:r>
    </w:p>
    <w:p w:rsidR="00EF6CC9" w:rsidRPr="006540BB" w:rsidRDefault="00EF6CC9" w:rsidP="00EF6CC9">
      <w:pPr>
        <w:spacing w:after="0" w:line="240" w:lineRule="auto"/>
        <w:ind w:firstLine="708"/>
        <w:jc w:val="both"/>
        <w:rPr>
          <w:rFonts w:ascii="Times New Roman" w:eastAsia="Calibri" w:hAnsi="Times New Roman" w:cs="Times New Roman"/>
          <w:sz w:val="26"/>
          <w:szCs w:val="26"/>
        </w:rPr>
      </w:pPr>
      <w:r w:rsidRPr="006540BB">
        <w:rPr>
          <w:rFonts w:ascii="Times New Roman" w:eastAsia="Calibri" w:hAnsi="Times New Roman" w:cs="Times New Roman"/>
          <w:sz w:val="26"/>
          <w:szCs w:val="26"/>
        </w:rPr>
        <w:t>В текущем рабочем режиме проводится ежедневное консультирование юридических лиц и индивидуальных предпринимателей по вопросам, связанным с осуществлением заготовки, хранения,  переработки и реализации лома черных металлов, цветных  металлов, по</w:t>
      </w:r>
      <w:r w:rsidR="008131AB">
        <w:rPr>
          <w:rFonts w:ascii="Times New Roman" w:eastAsia="Calibri" w:hAnsi="Times New Roman" w:cs="Times New Roman"/>
          <w:sz w:val="26"/>
          <w:szCs w:val="26"/>
        </w:rPr>
        <w:t xml:space="preserve"> телефону, при личном общении (н</w:t>
      </w:r>
      <w:r w:rsidRPr="006540BB">
        <w:rPr>
          <w:rFonts w:ascii="Times New Roman" w:eastAsia="Calibri" w:hAnsi="Times New Roman" w:cs="Times New Roman"/>
          <w:sz w:val="26"/>
          <w:szCs w:val="26"/>
        </w:rPr>
        <w:t xml:space="preserve">а </w:t>
      </w:r>
      <w:r w:rsidR="008131AB">
        <w:rPr>
          <w:rFonts w:ascii="Times New Roman" w:eastAsia="Calibri" w:hAnsi="Times New Roman" w:cs="Times New Roman"/>
          <w:sz w:val="26"/>
          <w:szCs w:val="26"/>
        </w:rPr>
        <w:t>1 декабря</w:t>
      </w:r>
      <w:r w:rsidR="004E4E83">
        <w:rPr>
          <w:rFonts w:ascii="Times New Roman" w:eastAsia="Calibri" w:hAnsi="Times New Roman" w:cs="Times New Roman"/>
          <w:sz w:val="26"/>
          <w:szCs w:val="26"/>
        </w:rPr>
        <w:t xml:space="preserve"> 2020 года </w:t>
      </w:r>
      <w:r w:rsidR="007A14DA">
        <w:rPr>
          <w:rFonts w:ascii="Times New Roman" w:eastAsia="Calibri" w:hAnsi="Times New Roman" w:cs="Times New Roman"/>
          <w:sz w:val="26"/>
          <w:szCs w:val="26"/>
        </w:rPr>
        <w:t xml:space="preserve">проведено – </w:t>
      </w:r>
      <w:r w:rsidR="008131AB">
        <w:rPr>
          <w:rFonts w:ascii="Times New Roman" w:eastAsia="Calibri" w:hAnsi="Times New Roman" w:cs="Times New Roman"/>
          <w:sz w:val="26"/>
          <w:szCs w:val="26"/>
        </w:rPr>
        <w:t xml:space="preserve">34 </w:t>
      </w:r>
      <w:r w:rsidR="007A14DA">
        <w:rPr>
          <w:rFonts w:ascii="Times New Roman" w:eastAsia="Calibri" w:hAnsi="Times New Roman" w:cs="Times New Roman"/>
          <w:sz w:val="26"/>
          <w:szCs w:val="26"/>
        </w:rPr>
        <w:t>консультаци</w:t>
      </w:r>
      <w:r w:rsidR="008131AB">
        <w:rPr>
          <w:rFonts w:ascii="Times New Roman" w:eastAsia="Calibri" w:hAnsi="Times New Roman" w:cs="Times New Roman"/>
          <w:sz w:val="26"/>
          <w:szCs w:val="26"/>
        </w:rPr>
        <w:t>и</w:t>
      </w:r>
      <w:r w:rsidRPr="006540BB">
        <w:rPr>
          <w:rFonts w:ascii="Times New Roman" w:eastAsia="Calibri" w:hAnsi="Times New Roman" w:cs="Times New Roman"/>
          <w:sz w:val="26"/>
          <w:szCs w:val="26"/>
        </w:rPr>
        <w:t>).</w:t>
      </w:r>
    </w:p>
    <w:p w:rsidR="00EF6CC9" w:rsidRPr="006540BB" w:rsidRDefault="00EF6CC9" w:rsidP="00EF6CC9">
      <w:pPr>
        <w:spacing w:after="0" w:line="240" w:lineRule="auto"/>
        <w:ind w:firstLine="708"/>
        <w:jc w:val="both"/>
        <w:rPr>
          <w:rFonts w:ascii="Times New Roman" w:eastAsia="Calibri" w:hAnsi="Times New Roman" w:cs="Times New Roman"/>
          <w:sz w:val="26"/>
          <w:szCs w:val="26"/>
        </w:rPr>
      </w:pPr>
    </w:p>
    <w:p w:rsidR="00EF6CC9" w:rsidRPr="006540BB" w:rsidRDefault="00EF6CC9" w:rsidP="00EF6CC9">
      <w:pPr>
        <w:spacing w:after="0" w:line="240" w:lineRule="auto"/>
        <w:ind w:firstLine="708"/>
        <w:jc w:val="both"/>
        <w:rPr>
          <w:rFonts w:ascii="Times New Roman" w:eastAsia="Calibri" w:hAnsi="Times New Roman" w:cs="Times New Roman"/>
          <w:sz w:val="26"/>
          <w:szCs w:val="26"/>
        </w:rPr>
      </w:pPr>
    </w:p>
    <w:sectPr w:rsidR="00EF6CC9" w:rsidRPr="006540BB" w:rsidSect="00FE45E0">
      <w:footerReference w:type="defaul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85" w:rsidRDefault="008A1785" w:rsidP="00FE45E0">
      <w:pPr>
        <w:spacing w:after="0" w:line="240" w:lineRule="auto"/>
      </w:pPr>
      <w:r>
        <w:separator/>
      </w:r>
    </w:p>
  </w:endnote>
  <w:endnote w:type="continuationSeparator" w:id="0">
    <w:p w:rsidR="008A1785" w:rsidRDefault="008A1785" w:rsidP="00FE4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980019"/>
      <w:docPartObj>
        <w:docPartGallery w:val="Page Numbers (Bottom of Page)"/>
        <w:docPartUnique/>
      </w:docPartObj>
    </w:sdtPr>
    <w:sdtEndPr/>
    <w:sdtContent>
      <w:p w:rsidR="00FE45E0" w:rsidRDefault="00FE45E0">
        <w:pPr>
          <w:pStyle w:val="ab"/>
          <w:jc w:val="right"/>
        </w:pPr>
        <w:r>
          <w:fldChar w:fldCharType="begin"/>
        </w:r>
        <w:r>
          <w:instrText>PAGE   \* MERGEFORMAT</w:instrText>
        </w:r>
        <w:r>
          <w:fldChar w:fldCharType="separate"/>
        </w:r>
        <w:r w:rsidR="003B0DE4">
          <w:rPr>
            <w:noProof/>
          </w:rPr>
          <w:t>5</w:t>
        </w:r>
        <w:r>
          <w:fldChar w:fldCharType="end"/>
        </w:r>
      </w:p>
    </w:sdtContent>
  </w:sdt>
  <w:p w:rsidR="00FE45E0" w:rsidRDefault="00FE45E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85" w:rsidRDefault="008A1785" w:rsidP="00FE45E0">
      <w:pPr>
        <w:spacing w:after="0" w:line="240" w:lineRule="auto"/>
      </w:pPr>
      <w:r>
        <w:separator/>
      </w:r>
    </w:p>
  </w:footnote>
  <w:footnote w:type="continuationSeparator" w:id="0">
    <w:p w:rsidR="008A1785" w:rsidRDefault="008A1785" w:rsidP="00FE45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8B1"/>
    <w:rsid w:val="00023658"/>
    <w:rsid w:val="00091ED7"/>
    <w:rsid w:val="00114E62"/>
    <w:rsid w:val="00117959"/>
    <w:rsid w:val="001806C9"/>
    <w:rsid w:val="0018454D"/>
    <w:rsid w:val="001A3AF3"/>
    <w:rsid w:val="001A550D"/>
    <w:rsid w:val="00206FC5"/>
    <w:rsid w:val="00221AF5"/>
    <w:rsid w:val="00285BD2"/>
    <w:rsid w:val="00295B47"/>
    <w:rsid w:val="003B0DE4"/>
    <w:rsid w:val="003B3078"/>
    <w:rsid w:val="00420045"/>
    <w:rsid w:val="00462303"/>
    <w:rsid w:val="004E4E83"/>
    <w:rsid w:val="00552135"/>
    <w:rsid w:val="00566310"/>
    <w:rsid w:val="005F220F"/>
    <w:rsid w:val="006118C5"/>
    <w:rsid w:val="006540BB"/>
    <w:rsid w:val="00695433"/>
    <w:rsid w:val="006D0BEB"/>
    <w:rsid w:val="006F1FF2"/>
    <w:rsid w:val="00744C2A"/>
    <w:rsid w:val="0074577E"/>
    <w:rsid w:val="007A14DA"/>
    <w:rsid w:val="008131AB"/>
    <w:rsid w:val="00814D34"/>
    <w:rsid w:val="00815E52"/>
    <w:rsid w:val="008206B2"/>
    <w:rsid w:val="00857F3F"/>
    <w:rsid w:val="00861815"/>
    <w:rsid w:val="00875FF3"/>
    <w:rsid w:val="008A1785"/>
    <w:rsid w:val="008B45E7"/>
    <w:rsid w:val="008B5263"/>
    <w:rsid w:val="008D397A"/>
    <w:rsid w:val="00963122"/>
    <w:rsid w:val="009E6382"/>
    <w:rsid w:val="00AA3DEE"/>
    <w:rsid w:val="00B33DDE"/>
    <w:rsid w:val="00B803ED"/>
    <w:rsid w:val="00BA20A7"/>
    <w:rsid w:val="00BE41D8"/>
    <w:rsid w:val="00CD5627"/>
    <w:rsid w:val="00D05EF0"/>
    <w:rsid w:val="00D27E3D"/>
    <w:rsid w:val="00D438B1"/>
    <w:rsid w:val="00D52D9D"/>
    <w:rsid w:val="00D6343E"/>
    <w:rsid w:val="00D70F53"/>
    <w:rsid w:val="00D73F7B"/>
    <w:rsid w:val="00EF6CC9"/>
    <w:rsid w:val="00F773F2"/>
    <w:rsid w:val="00FA0B5C"/>
    <w:rsid w:val="00FE4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2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0B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0BEB"/>
    <w:rPr>
      <w:rFonts w:ascii="Tahoma" w:hAnsi="Tahoma" w:cs="Tahoma"/>
      <w:sz w:val="16"/>
      <w:szCs w:val="16"/>
    </w:rPr>
  </w:style>
  <w:style w:type="paragraph" w:styleId="a5">
    <w:name w:val="Normal (Web)"/>
    <w:basedOn w:val="a"/>
    <w:uiPriority w:val="99"/>
    <w:unhideWhenUsed/>
    <w:rsid w:val="001A55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1A550D"/>
    <w:pPr>
      <w:ind w:left="720"/>
      <w:contextualSpacing/>
    </w:pPr>
  </w:style>
  <w:style w:type="character" w:customStyle="1" w:styleId="blk">
    <w:name w:val="blk"/>
    <w:basedOn w:val="a0"/>
    <w:rsid w:val="001A550D"/>
  </w:style>
  <w:style w:type="character" w:styleId="a7">
    <w:name w:val="Hyperlink"/>
    <w:basedOn w:val="a0"/>
    <w:uiPriority w:val="99"/>
    <w:unhideWhenUsed/>
    <w:rsid w:val="0074577E"/>
    <w:rPr>
      <w:color w:val="0000FF" w:themeColor="hyperlink"/>
      <w:u w:val="single"/>
    </w:rPr>
  </w:style>
  <w:style w:type="table" w:styleId="a8">
    <w:name w:val="Table Grid"/>
    <w:basedOn w:val="a1"/>
    <w:uiPriority w:val="59"/>
    <w:rsid w:val="001A3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E45E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E45E0"/>
  </w:style>
  <w:style w:type="paragraph" w:styleId="ab">
    <w:name w:val="footer"/>
    <w:basedOn w:val="a"/>
    <w:link w:val="ac"/>
    <w:uiPriority w:val="99"/>
    <w:unhideWhenUsed/>
    <w:rsid w:val="00FE45E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E45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2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0B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0BEB"/>
    <w:rPr>
      <w:rFonts w:ascii="Tahoma" w:hAnsi="Tahoma" w:cs="Tahoma"/>
      <w:sz w:val="16"/>
      <w:szCs w:val="16"/>
    </w:rPr>
  </w:style>
  <w:style w:type="paragraph" w:styleId="a5">
    <w:name w:val="Normal (Web)"/>
    <w:basedOn w:val="a"/>
    <w:uiPriority w:val="99"/>
    <w:unhideWhenUsed/>
    <w:rsid w:val="001A55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1A550D"/>
    <w:pPr>
      <w:ind w:left="720"/>
      <w:contextualSpacing/>
    </w:pPr>
  </w:style>
  <w:style w:type="character" w:customStyle="1" w:styleId="blk">
    <w:name w:val="blk"/>
    <w:basedOn w:val="a0"/>
    <w:rsid w:val="001A550D"/>
  </w:style>
  <w:style w:type="character" w:styleId="a7">
    <w:name w:val="Hyperlink"/>
    <w:basedOn w:val="a0"/>
    <w:uiPriority w:val="99"/>
    <w:unhideWhenUsed/>
    <w:rsid w:val="0074577E"/>
    <w:rPr>
      <w:color w:val="0000FF" w:themeColor="hyperlink"/>
      <w:u w:val="single"/>
    </w:rPr>
  </w:style>
  <w:style w:type="table" w:styleId="a8">
    <w:name w:val="Table Grid"/>
    <w:basedOn w:val="a1"/>
    <w:uiPriority w:val="59"/>
    <w:rsid w:val="001A3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E45E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E45E0"/>
  </w:style>
  <w:style w:type="paragraph" w:styleId="ab">
    <w:name w:val="footer"/>
    <w:basedOn w:val="a"/>
    <w:link w:val="ac"/>
    <w:uiPriority w:val="99"/>
    <w:unhideWhenUsed/>
    <w:rsid w:val="00FE45E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E4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55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2;&#1083;.&#1090;&#1086;&#1084;&#1089;&#1082;&#1072;&#1103;&#1086;&#1073;&#1083;&#1072;&#1089;&#1090;&#1100;.&#1088;&#109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l.tomsk.gov.ru"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1082;&#1083;.&#1090;&#1086;&#1084;&#1089;&#1082;&#1072;&#1103;&#1086;&#1073;&#1083;&#1072;&#1089;&#1090;&#1100;.&#1088;&#1092;" TargetMode="External"/><Relationship Id="rId5" Type="http://schemas.openxmlformats.org/officeDocument/2006/relationships/footnotes" Target="footnotes.xml"/><Relationship Id="rId10" Type="http://schemas.openxmlformats.org/officeDocument/2006/relationships/hyperlink" Target="https://kl.tomsk.gov.ru" TargetMode="External"/><Relationship Id="rId4" Type="http://schemas.openxmlformats.org/officeDocument/2006/relationships/webSettings" Target="webSettings.xml"/><Relationship Id="rId9" Type="http://schemas.openxmlformats.org/officeDocument/2006/relationships/hyperlink" Target="https://kl.tomsk.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1893</Words>
  <Characters>10791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Верюжская</dc:creator>
  <cp:lastModifiedBy>Ольга Верюжская</cp:lastModifiedBy>
  <cp:revision>2</cp:revision>
  <cp:lastPrinted>2019-09-11T02:34:00Z</cp:lastPrinted>
  <dcterms:created xsi:type="dcterms:W3CDTF">2020-12-15T06:50:00Z</dcterms:created>
  <dcterms:modified xsi:type="dcterms:W3CDTF">2020-12-15T06:50:00Z</dcterms:modified>
</cp:coreProperties>
</file>