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0E39" w:rsidRDefault="00A00E39">
      <w:pPr>
        <w:jc w:val="right"/>
        <w:outlineLvl w:val="0"/>
        <w:rPr>
          <w:rFonts w:ascii="PT Astra Serif" w:hAnsi="PT Astra Serif"/>
          <w:color w:val="808080"/>
        </w:rPr>
      </w:pPr>
    </w:p>
    <w:p w:rsidR="00A00E39" w:rsidRDefault="0041163B">
      <w:pPr>
        <w:ind w:left="-1134"/>
        <w:jc w:val="center"/>
        <w:outlineLvl w:val="0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ПЛАН </w:t>
      </w:r>
    </w:p>
    <w:p w:rsidR="00A00E39" w:rsidRDefault="0041163B">
      <w:pPr>
        <w:ind w:left="-1134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заседаний Комиссии</w:t>
      </w:r>
      <w:r>
        <w:rPr>
          <w:rFonts w:ascii="PT Astra Serif" w:hAnsi="PT Astra Serif"/>
          <w:b/>
          <w:bCs/>
        </w:rPr>
        <w:t xml:space="preserve"> </w:t>
      </w:r>
      <w:bookmarkStart w:id="0" w:name="_Hlk216870714"/>
      <w:r w:rsidR="003759A2">
        <w:rPr>
          <w:rFonts w:ascii="PT Astra Serif" w:hAnsi="PT Astra Serif"/>
          <w:b/>
          <w:bCs/>
        </w:rPr>
        <w:t xml:space="preserve">Департамента лицензирования и регионального государственного контроля Томской области </w:t>
      </w:r>
      <w:bookmarkEnd w:id="0"/>
      <w:r>
        <w:rPr>
          <w:rFonts w:ascii="PT Astra Serif" w:hAnsi="PT Astra Serif"/>
          <w:b/>
          <w:bCs/>
        </w:rPr>
        <w:t xml:space="preserve">по соблюдению требований </w:t>
      </w:r>
      <w:r>
        <w:rPr>
          <w:rFonts w:ascii="PT Astra Serif" w:hAnsi="PT Astra Serif"/>
          <w:b/>
          <w:bCs/>
        </w:rPr>
        <w:br w:type="textWrapping" w:clear="all"/>
        <w:t xml:space="preserve">к служебному поведению государственных гражданских служащих Томской области, проходящих службу в </w:t>
      </w:r>
      <w:r w:rsidR="003759A2" w:rsidRPr="003759A2">
        <w:rPr>
          <w:rFonts w:ascii="PT Astra Serif" w:hAnsi="PT Astra Serif"/>
          <w:b/>
          <w:bCs/>
        </w:rPr>
        <w:t>Департамент</w:t>
      </w:r>
      <w:r w:rsidR="003759A2">
        <w:rPr>
          <w:rFonts w:ascii="PT Astra Serif" w:hAnsi="PT Astra Serif"/>
          <w:b/>
          <w:bCs/>
        </w:rPr>
        <w:t>е</w:t>
      </w:r>
      <w:r w:rsidR="003759A2" w:rsidRPr="003759A2">
        <w:rPr>
          <w:rFonts w:ascii="PT Astra Serif" w:hAnsi="PT Astra Serif"/>
          <w:b/>
          <w:bCs/>
        </w:rPr>
        <w:t xml:space="preserve"> лицензирования и регионального государственного контроля Томской области</w:t>
      </w:r>
      <w:r>
        <w:rPr>
          <w:rFonts w:ascii="PT Astra Serif" w:hAnsi="PT Astra Serif"/>
          <w:b/>
          <w:bCs/>
        </w:rPr>
        <w:t xml:space="preserve">, и урегулированию конфликта интересов  (далее - Комиссия) </w:t>
      </w:r>
      <w:r>
        <w:rPr>
          <w:rFonts w:ascii="PT Astra Serif" w:hAnsi="PT Astra Serif"/>
          <w:b/>
        </w:rPr>
        <w:t>на</w:t>
      </w:r>
      <w:r w:rsidR="003759A2">
        <w:rPr>
          <w:rFonts w:ascii="PT Astra Serif" w:hAnsi="PT Astra Serif"/>
          <w:b/>
        </w:rPr>
        <w:t xml:space="preserve"> 2026</w:t>
      </w:r>
      <w:r>
        <w:rPr>
          <w:rFonts w:ascii="PT Astra Serif" w:hAnsi="PT Astra Serif"/>
          <w:b/>
        </w:rPr>
        <w:t xml:space="preserve"> год</w:t>
      </w:r>
    </w:p>
    <w:p w:rsidR="00A00E39" w:rsidRDefault="00A00E39">
      <w:pPr>
        <w:ind w:left="-1134"/>
        <w:jc w:val="center"/>
        <w:rPr>
          <w:rFonts w:ascii="PT Astra Serif" w:hAnsi="PT Astra Serif"/>
          <w:b/>
        </w:rPr>
      </w:pPr>
    </w:p>
    <w:p w:rsidR="00A00E39" w:rsidRDefault="00A00E39">
      <w:pPr>
        <w:ind w:left="-1134"/>
        <w:jc w:val="center"/>
        <w:rPr>
          <w:rFonts w:ascii="PT Astra Serif" w:hAnsi="PT Astra Serif"/>
          <w:b/>
        </w:rPr>
      </w:pPr>
    </w:p>
    <w:tbl>
      <w:tblPr>
        <w:tblW w:w="10773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5"/>
        <w:gridCol w:w="6643"/>
        <w:gridCol w:w="1559"/>
        <w:gridCol w:w="2126"/>
      </w:tblGrid>
      <w:tr w:rsidR="00A00E39">
        <w:trPr>
          <w:trHeight w:val="1194"/>
        </w:trPr>
        <w:tc>
          <w:tcPr>
            <w:tcW w:w="445" w:type="dxa"/>
            <w:vAlign w:val="center"/>
          </w:tcPr>
          <w:p w:rsidR="00A00E39" w:rsidRDefault="0041163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</w:p>
        </w:tc>
        <w:tc>
          <w:tcPr>
            <w:tcW w:w="6643" w:type="dxa"/>
            <w:vAlign w:val="center"/>
          </w:tcPr>
          <w:p w:rsidR="00A00E39" w:rsidRDefault="0041163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Тема заседания</w:t>
            </w:r>
          </w:p>
        </w:tc>
        <w:tc>
          <w:tcPr>
            <w:tcW w:w="1559" w:type="dxa"/>
            <w:vAlign w:val="center"/>
          </w:tcPr>
          <w:p w:rsidR="00A00E39" w:rsidRDefault="0041163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Сроки</w:t>
            </w:r>
          </w:p>
        </w:tc>
        <w:tc>
          <w:tcPr>
            <w:tcW w:w="2126" w:type="dxa"/>
            <w:vAlign w:val="center"/>
          </w:tcPr>
          <w:p w:rsidR="00A00E39" w:rsidRDefault="0041163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Ответственные</w:t>
            </w:r>
          </w:p>
        </w:tc>
      </w:tr>
      <w:tr w:rsidR="00A00E39">
        <w:trPr>
          <w:trHeight w:val="1611"/>
        </w:trPr>
        <w:tc>
          <w:tcPr>
            <w:tcW w:w="445" w:type="dxa"/>
          </w:tcPr>
          <w:p w:rsidR="00A00E39" w:rsidRDefault="0041163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</w:p>
        </w:tc>
        <w:tc>
          <w:tcPr>
            <w:tcW w:w="6643" w:type="dxa"/>
          </w:tcPr>
          <w:p w:rsidR="00A00E39" w:rsidRDefault="0041163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 О выполнении гражданскими служащими, замещающими должности в </w:t>
            </w:r>
            <w:r w:rsidR="005825C3">
              <w:rPr>
                <w:rFonts w:ascii="PT Astra Serif" w:hAnsi="PT Astra Serif"/>
              </w:rPr>
              <w:t>Департаменте лицензирования и регионального государственного контроля Томской области</w:t>
            </w:r>
            <w:r>
              <w:rPr>
                <w:rFonts w:ascii="PT Astra Serif" w:hAnsi="PT Astra Serif"/>
              </w:rPr>
              <w:t xml:space="preserve"> обязанности по предоставлению сведений о доходах, расходах, об имуществе и обязательствах имущественного характера за 20</w:t>
            </w:r>
            <w:r w:rsidR="005825C3">
              <w:rPr>
                <w:rFonts w:ascii="PT Astra Serif" w:hAnsi="PT Astra Serif"/>
              </w:rPr>
              <w:t>25</w:t>
            </w:r>
            <w:r>
              <w:rPr>
                <w:rFonts w:ascii="PT Astra Serif" w:hAnsi="PT Astra Serif"/>
              </w:rPr>
              <w:t xml:space="preserve"> год.</w:t>
            </w:r>
          </w:p>
          <w:p w:rsidR="00A00E39" w:rsidRDefault="0041163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 О выполнении </w:t>
            </w:r>
            <w:r w:rsidR="003D3246">
              <w:rPr>
                <w:rFonts w:ascii="PT Astra Serif" w:hAnsi="PT Astra Serif"/>
              </w:rPr>
              <w:t>Департаментом лицензирования и регионального государственного контроля Томской области</w:t>
            </w:r>
            <w:r>
              <w:rPr>
                <w:rFonts w:ascii="PT Astra Serif" w:hAnsi="PT Astra Serif"/>
              </w:rPr>
              <w:t xml:space="preserve"> обязанности по размещению сведений о доходах, расходах, </w:t>
            </w:r>
            <w:r>
              <w:rPr>
                <w:rFonts w:ascii="PT Astra Serif" w:hAnsi="PT Astra Serif"/>
              </w:rPr>
              <w:br w:type="textWrapping" w:clear="all"/>
              <w:t>об имуществе и обязательствах имущественного характера гражданских служащих, замещающих должности</w:t>
            </w:r>
            <w:r>
              <w:rPr>
                <w:rFonts w:ascii="PT Astra Serif" w:hAnsi="PT Astra Serif"/>
              </w:rPr>
              <w:br w:type="textWrapping" w:clear="all"/>
              <w:t xml:space="preserve">в </w:t>
            </w:r>
            <w:r w:rsidR="00C23275">
              <w:rPr>
                <w:rFonts w:ascii="PT Astra Serif" w:hAnsi="PT Astra Serif"/>
              </w:rPr>
              <w:t>Департаменте лицензирования и регионального государственного контроля Томской области</w:t>
            </w:r>
            <w:r>
              <w:rPr>
                <w:rFonts w:ascii="PT Astra Serif" w:hAnsi="PT Astra Serif"/>
              </w:rPr>
              <w:t xml:space="preserve"> за 20</w:t>
            </w:r>
            <w:r w:rsidR="00C23275">
              <w:rPr>
                <w:rFonts w:ascii="PT Astra Serif" w:hAnsi="PT Astra Serif"/>
              </w:rPr>
              <w:t>25</w:t>
            </w:r>
            <w:r>
              <w:rPr>
                <w:rFonts w:ascii="PT Astra Serif" w:hAnsi="PT Astra Serif"/>
              </w:rPr>
              <w:t xml:space="preserve"> год на официальном сайте.</w:t>
            </w:r>
          </w:p>
          <w:p w:rsidR="00A00E39" w:rsidRDefault="0041163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 О результатах проведения анализа сведений, содержащихся в анкетах лиц, представляемых при назначении на должности государственной гражданской службы в </w:t>
            </w:r>
            <w:r w:rsidR="004D0158">
              <w:rPr>
                <w:rFonts w:ascii="PT Astra Serif" w:hAnsi="PT Astra Serif"/>
              </w:rPr>
              <w:t>Департамент</w:t>
            </w:r>
            <w:r w:rsidR="00E919F1">
              <w:rPr>
                <w:rFonts w:ascii="PT Astra Serif" w:hAnsi="PT Astra Serif"/>
              </w:rPr>
              <w:t>е</w:t>
            </w:r>
            <w:r w:rsidR="004D0158">
              <w:rPr>
                <w:rFonts w:ascii="PT Astra Serif" w:hAnsi="PT Astra Serif"/>
              </w:rPr>
              <w:t xml:space="preserve"> лицензирования и регионального государственного контроля Томской области</w:t>
            </w:r>
            <w:r>
              <w:rPr>
                <w:rFonts w:ascii="PT Astra Serif" w:hAnsi="PT Astra Serif"/>
              </w:rPr>
              <w:t xml:space="preserve"> об их родственниках и свойственниках в целях выявления возможного конфликта интересов.</w:t>
            </w:r>
          </w:p>
          <w:p w:rsidR="00A00E39" w:rsidRDefault="0041163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4. О результатах проведения оценки коррупционных рисков, возникающих при реализации служащими </w:t>
            </w:r>
            <w:r w:rsidR="004D0158">
              <w:rPr>
                <w:rFonts w:ascii="PT Astra Serif" w:hAnsi="PT Astra Serif"/>
              </w:rPr>
              <w:t>Департамента лицензирования и регионального государственного контроля Томской области</w:t>
            </w:r>
            <w:r>
              <w:rPr>
                <w:rFonts w:ascii="PT Astra Serif" w:hAnsi="PT Astra Serif"/>
              </w:rPr>
              <w:t xml:space="preserve"> своих должностных обязанностей, и внесение уточнений</w:t>
            </w:r>
            <w:r w:rsidR="004D0158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в перечни должностей государственной гражданской службы, замещение которых связано с коррупционными рисками.</w:t>
            </w:r>
          </w:p>
          <w:p w:rsidR="00A00E39" w:rsidRDefault="0041163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5. О проведении профилактической работы в сфере противодействия коррупции среди государственных гражданских служащих </w:t>
            </w:r>
            <w:r w:rsidR="004D0158">
              <w:rPr>
                <w:rFonts w:ascii="PT Astra Serif" w:hAnsi="PT Astra Serif"/>
              </w:rPr>
              <w:t>Департамента лицензирования и регионального государственного контроля Томской области</w:t>
            </w:r>
            <w:r>
              <w:rPr>
                <w:rFonts w:ascii="PT Astra Serif" w:hAnsi="PT Astra Serif"/>
              </w:rPr>
              <w:t>.</w:t>
            </w:r>
          </w:p>
          <w:p w:rsidR="00A00E39" w:rsidRDefault="0041163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6. О результатах проведения анализа эффективности деятельности Комиссии, а также работы лица, ответственного за профилактику коррупционных и иных правонарушений</w:t>
            </w:r>
            <w:r>
              <w:rPr>
                <w:rFonts w:ascii="PT Astra Serif" w:hAnsi="PT Astra Serif"/>
              </w:rPr>
              <w:br w:type="textWrapping" w:clear="all"/>
              <w:t xml:space="preserve">в </w:t>
            </w:r>
            <w:r w:rsidR="005B17D7">
              <w:rPr>
                <w:rFonts w:ascii="PT Astra Serif" w:hAnsi="PT Astra Serif"/>
              </w:rPr>
              <w:t>Департаменте лицензирования и регионального государственного контроля Томской области</w:t>
            </w:r>
            <w:r>
              <w:rPr>
                <w:rFonts w:ascii="PT Astra Serif" w:hAnsi="PT Astra Serif"/>
              </w:rPr>
              <w:t xml:space="preserve"> за 20</w:t>
            </w:r>
            <w:r w:rsidR="005B17D7">
              <w:rPr>
                <w:rFonts w:ascii="PT Astra Serif" w:hAnsi="PT Astra Serif"/>
              </w:rPr>
              <w:t>25</w:t>
            </w:r>
            <w:r>
              <w:rPr>
                <w:rFonts w:ascii="PT Astra Serif" w:hAnsi="PT Astra Serif"/>
              </w:rPr>
              <w:t xml:space="preserve"> год.</w:t>
            </w:r>
          </w:p>
          <w:p w:rsidR="00A00E39" w:rsidRDefault="0041163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7. 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</w:t>
            </w:r>
            <w:r w:rsidR="002A3341">
              <w:rPr>
                <w:rFonts w:ascii="PT Astra Serif" w:hAnsi="PT Astra Serif"/>
              </w:rPr>
              <w:t>Департамента лицензирования и регионального государственного контроля Томской области</w:t>
            </w:r>
            <w:r>
              <w:rPr>
                <w:rFonts w:ascii="PT Astra Serif" w:hAnsi="PT Astra Serif"/>
              </w:rPr>
              <w:t xml:space="preserve"> и должностных лиц в целях выработки</w:t>
            </w:r>
            <w:r>
              <w:rPr>
                <w:rFonts w:ascii="PT Astra Serif" w:hAnsi="PT Astra Serif"/>
              </w:rPr>
              <w:br w:type="textWrapping" w:clear="all"/>
            </w:r>
            <w:r>
              <w:rPr>
                <w:rFonts w:ascii="PT Astra Serif" w:hAnsi="PT Astra Serif"/>
              </w:rPr>
              <w:lastRenderedPageBreak/>
              <w:t>и принятия мер по предупреждению и устранению причин выявленных нарушений за 1 и 2 кварталы 20</w:t>
            </w:r>
            <w:r w:rsidR="00165800">
              <w:rPr>
                <w:rFonts w:ascii="PT Astra Serif" w:hAnsi="PT Astra Serif"/>
              </w:rPr>
              <w:t>26</w:t>
            </w:r>
            <w:r>
              <w:rPr>
                <w:rFonts w:ascii="PT Astra Serif" w:hAnsi="PT Astra Serif"/>
              </w:rPr>
              <w:t xml:space="preserve"> года</w:t>
            </w:r>
            <w:r w:rsidR="00735E6B">
              <w:rPr>
                <w:rFonts w:ascii="PT Astra Serif" w:hAnsi="PT Astra Serif"/>
              </w:rPr>
              <w:t>.</w:t>
            </w:r>
          </w:p>
          <w:p w:rsidR="00735E6B" w:rsidRDefault="00735E6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  <w:r w:rsidRPr="00735E6B">
              <w:rPr>
                <w:rFonts w:ascii="PT Astra Serif" w:hAnsi="PT Astra Serif"/>
              </w:rPr>
              <w:t>. О реализации Плана противодействия коррупции в Департаменте лицензирования и регионального государственного контроля Томской области за 202</w:t>
            </w:r>
            <w:r>
              <w:rPr>
                <w:rFonts w:ascii="PT Astra Serif" w:hAnsi="PT Astra Serif"/>
              </w:rPr>
              <w:t>5</w:t>
            </w:r>
            <w:r w:rsidRPr="00735E6B">
              <w:rPr>
                <w:rFonts w:ascii="PT Astra Serif" w:hAnsi="PT Astra Serif"/>
              </w:rPr>
              <w:t xml:space="preserve"> год.</w:t>
            </w:r>
          </w:p>
        </w:tc>
        <w:tc>
          <w:tcPr>
            <w:tcW w:w="1559" w:type="dxa"/>
          </w:tcPr>
          <w:p w:rsidR="00A00E39" w:rsidRDefault="0041163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I</w:t>
            </w:r>
            <w:r>
              <w:rPr>
                <w:rFonts w:ascii="PT Astra Serif" w:hAnsi="PT Astra Serif"/>
              </w:rPr>
              <w:t xml:space="preserve"> полугодие</w:t>
            </w:r>
          </w:p>
        </w:tc>
        <w:tc>
          <w:tcPr>
            <w:tcW w:w="2126" w:type="dxa"/>
          </w:tcPr>
          <w:p w:rsidR="00C23275" w:rsidRDefault="005825C3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Окс</w:t>
            </w:r>
            <w:proofErr w:type="spellEnd"/>
            <w:r>
              <w:rPr>
                <w:rFonts w:ascii="PT Astra Serif" w:hAnsi="PT Astra Serif"/>
              </w:rPr>
              <w:t xml:space="preserve"> В.А., консультант комитета организационно-правового </w:t>
            </w:r>
            <w:r w:rsidR="00C23275">
              <w:rPr>
                <w:rFonts w:ascii="PT Astra Serif" w:hAnsi="PT Astra Serif"/>
              </w:rPr>
              <w:t>обеспечения</w:t>
            </w:r>
          </w:p>
          <w:p w:rsidR="00BD47CC" w:rsidRDefault="00BD47CC">
            <w:pPr>
              <w:jc w:val="center"/>
              <w:rPr>
                <w:rFonts w:ascii="PT Astra Serif" w:hAnsi="PT Astra Serif"/>
              </w:rPr>
            </w:pPr>
          </w:p>
          <w:p w:rsidR="00BD47CC" w:rsidRDefault="00BD47CC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Окс</w:t>
            </w:r>
            <w:proofErr w:type="spellEnd"/>
            <w:r>
              <w:rPr>
                <w:rFonts w:ascii="PT Astra Serif" w:hAnsi="PT Astra Serif"/>
              </w:rPr>
              <w:t xml:space="preserve"> В.А.</w:t>
            </w:r>
          </w:p>
          <w:p w:rsidR="00BD47CC" w:rsidRPr="00BD47CC" w:rsidRDefault="00BD47CC" w:rsidP="00BD47CC">
            <w:pPr>
              <w:rPr>
                <w:rFonts w:ascii="PT Astra Serif" w:hAnsi="PT Astra Serif"/>
              </w:rPr>
            </w:pPr>
          </w:p>
          <w:p w:rsidR="00BD47CC" w:rsidRPr="00BD47CC" w:rsidRDefault="00BD47CC" w:rsidP="00BD47CC">
            <w:pPr>
              <w:rPr>
                <w:rFonts w:ascii="PT Astra Serif" w:hAnsi="PT Astra Serif"/>
              </w:rPr>
            </w:pPr>
          </w:p>
          <w:p w:rsidR="00BD47CC" w:rsidRPr="00BD47CC" w:rsidRDefault="00BD47CC" w:rsidP="00BD47CC">
            <w:pPr>
              <w:rPr>
                <w:rFonts w:ascii="PT Astra Serif" w:hAnsi="PT Astra Serif"/>
              </w:rPr>
            </w:pPr>
          </w:p>
          <w:p w:rsidR="00BD47CC" w:rsidRPr="00BD47CC" w:rsidRDefault="00BD47CC" w:rsidP="00BD47CC">
            <w:pPr>
              <w:rPr>
                <w:rFonts w:ascii="PT Astra Serif" w:hAnsi="PT Astra Serif"/>
              </w:rPr>
            </w:pPr>
          </w:p>
          <w:p w:rsidR="00BD47CC" w:rsidRPr="00BD47CC" w:rsidRDefault="00BD47CC" w:rsidP="00BD47CC">
            <w:pPr>
              <w:rPr>
                <w:rFonts w:ascii="PT Astra Serif" w:hAnsi="PT Astra Serif"/>
              </w:rPr>
            </w:pPr>
          </w:p>
          <w:p w:rsidR="00BD47CC" w:rsidRPr="00BD47CC" w:rsidRDefault="00BD47CC" w:rsidP="00BD47CC">
            <w:pPr>
              <w:rPr>
                <w:rFonts w:ascii="PT Astra Serif" w:hAnsi="PT Astra Serif"/>
              </w:rPr>
            </w:pPr>
          </w:p>
          <w:p w:rsidR="00BD47CC" w:rsidRDefault="00BD47CC" w:rsidP="00BD47CC">
            <w:pPr>
              <w:rPr>
                <w:rFonts w:ascii="PT Astra Serif" w:hAnsi="PT Astra Serif"/>
              </w:rPr>
            </w:pPr>
          </w:p>
          <w:p w:rsidR="00BD47CC" w:rsidRDefault="00BD47CC" w:rsidP="00BD47CC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Окс</w:t>
            </w:r>
            <w:proofErr w:type="spellEnd"/>
            <w:r>
              <w:rPr>
                <w:rFonts w:ascii="PT Astra Serif" w:hAnsi="PT Astra Serif"/>
              </w:rPr>
              <w:t xml:space="preserve"> В.А.</w:t>
            </w:r>
          </w:p>
          <w:p w:rsidR="00BD47CC" w:rsidRPr="00BD47CC" w:rsidRDefault="00BD47CC" w:rsidP="00BD47CC">
            <w:pPr>
              <w:rPr>
                <w:rFonts w:ascii="PT Astra Serif" w:hAnsi="PT Astra Serif"/>
              </w:rPr>
            </w:pPr>
          </w:p>
          <w:p w:rsidR="00BD47CC" w:rsidRPr="00BD47CC" w:rsidRDefault="00BD47CC" w:rsidP="00BD47CC">
            <w:pPr>
              <w:rPr>
                <w:rFonts w:ascii="PT Astra Serif" w:hAnsi="PT Astra Serif"/>
              </w:rPr>
            </w:pPr>
          </w:p>
          <w:p w:rsidR="00BD47CC" w:rsidRPr="00BD47CC" w:rsidRDefault="00BD47CC" w:rsidP="00BD47CC">
            <w:pPr>
              <w:rPr>
                <w:rFonts w:ascii="PT Astra Serif" w:hAnsi="PT Astra Serif"/>
              </w:rPr>
            </w:pPr>
          </w:p>
          <w:p w:rsidR="00BD47CC" w:rsidRPr="00BD47CC" w:rsidRDefault="00BD47CC" w:rsidP="00BD47CC">
            <w:pPr>
              <w:rPr>
                <w:rFonts w:ascii="PT Astra Serif" w:hAnsi="PT Astra Serif"/>
              </w:rPr>
            </w:pPr>
          </w:p>
          <w:p w:rsidR="00BD47CC" w:rsidRDefault="00F97D54" w:rsidP="00F97D5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Сидоренко Н.В.</w:t>
            </w:r>
            <w:r w:rsidR="00A373F3">
              <w:rPr>
                <w:rFonts w:ascii="PT Astra Serif" w:hAnsi="PT Astra Serif"/>
              </w:rPr>
              <w:t>,</w:t>
            </w:r>
          </w:p>
          <w:p w:rsidR="00BD47CC" w:rsidRPr="00BD47CC" w:rsidRDefault="00A373F3" w:rsidP="00A373F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консультант комитета организационно-правового обеспечения</w:t>
            </w:r>
          </w:p>
          <w:p w:rsidR="00A373F3" w:rsidRDefault="00A373F3" w:rsidP="00BD47CC">
            <w:pPr>
              <w:jc w:val="center"/>
              <w:rPr>
                <w:rFonts w:ascii="PT Astra Serif" w:hAnsi="PT Astra Serif"/>
              </w:rPr>
            </w:pPr>
          </w:p>
          <w:p w:rsidR="00BD47CC" w:rsidRDefault="00BD47CC" w:rsidP="00BD47CC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Окс</w:t>
            </w:r>
            <w:proofErr w:type="spellEnd"/>
            <w:r>
              <w:rPr>
                <w:rFonts w:ascii="PT Astra Serif" w:hAnsi="PT Astra Serif"/>
              </w:rPr>
              <w:t xml:space="preserve"> В.А.</w:t>
            </w:r>
          </w:p>
          <w:p w:rsidR="00BD47CC" w:rsidRDefault="00BD47CC" w:rsidP="00BD47CC">
            <w:pPr>
              <w:rPr>
                <w:rFonts w:ascii="PT Astra Serif" w:hAnsi="PT Astra Serif"/>
              </w:rPr>
            </w:pPr>
          </w:p>
          <w:p w:rsidR="00BD47CC" w:rsidRPr="00BD47CC" w:rsidRDefault="00BD47CC" w:rsidP="00BD47CC">
            <w:pPr>
              <w:rPr>
                <w:rFonts w:ascii="PT Astra Serif" w:hAnsi="PT Astra Serif"/>
              </w:rPr>
            </w:pPr>
          </w:p>
          <w:p w:rsidR="00BD47CC" w:rsidRDefault="00BD47CC" w:rsidP="00BD47CC">
            <w:pPr>
              <w:rPr>
                <w:rFonts w:ascii="PT Astra Serif" w:hAnsi="PT Astra Serif"/>
              </w:rPr>
            </w:pPr>
          </w:p>
          <w:p w:rsidR="00BD47CC" w:rsidRDefault="00BD47CC" w:rsidP="00BD47CC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Окс</w:t>
            </w:r>
            <w:proofErr w:type="spellEnd"/>
            <w:r>
              <w:rPr>
                <w:rFonts w:ascii="PT Astra Serif" w:hAnsi="PT Astra Serif"/>
              </w:rPr>
              <w:t xml:space="preserve"> В.А.</w:t>
            </w:r>
          </w:p>
          <w:p w:rsidR="00BD47CC" w:rsidRDefault="00BD47CC" w:rsidP="00BD47CC">
            <w:pPr>
              <w:rPr>
                <w:rFonts w:ascii="PT Astra Serif" w:hAnsi="PT Astra Serif"/>
              </w:rPr>
            </w:pPr>
          </w:p>
          <w:p w:rsidR="00BD47CC" w:rsidRPr="00BD47CC" w:rsidRDefault="00BD47CC" w:rsidP="00BD47CC">
            <w:pPr>
              <w:rPr>
                <w:rFonts w:ascii="PT Astra Serif" w:hAnsi="PT Astra Serif"/>
              </w:rPr>
            </w:pPr>
          </w:p>
          <w:p w:rsidR="00BD47CC" w:rsidRPr="00BD47CC" w:rsidRDefault="00BD47CC" w:rsidP="00BD47CC">
            <w:pPr>
              <w:rPr>
                <w:rFonts w:ascii="PT Astra Serif" w:hAnsi="PT Astra Serif"/>
              </w:rPr>
            </w:pPr>
          </w:p>
          <w:p w:rsidR="00BD47CC" w:rsidRDefault="00BD47CC" w:rsidP="00BD47CC">
            <w:pPr>
              <w:rPr>
                <w:rFonts w:ascii="PT Astra Serif" w:hAnsi="PT Astra Serif"/>
              </w:rPr>
            </w:pPr>
          </w:p>
          <w:p w:rsidR="00A373F3" w:rsidRPr="00BD47CC" w:rsidRDefault="00A373F3" w:rsidP="00BD47CC">
            <w:pPr>
              <w:rPr>
                <w:rFonts w:ascii="PT Astra Serif" w:hAnsi="PT Astra Serif"/>
              </w:rPr>
            </w:pPr>
          </w:p>
          <w:p w:rsidR="00A00E39" w:rsidRDefault="00BD47CC" w:rsidP="0073095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Сидоренко Н.В.</w:t>
            </w:r>
          </w:p>
          <w:p w:rsidR="00735E6B" w:rsidRDefault="00735E6B" w:rsidP="0073095D">
            <w:pPr>
              <w:jc w:val="center"/>
              <w:rPr>
                <w:rFonts w:ascii="PT Astra Serif" w:hAnsi="PT Astra Serif"/>
              </w:rPr>
            </w:pPr>
          </w:p>
          <w:p w:rsidR="00735E6B" w:rsidRDefault="00735E6B" w:rsidP="0073095D">
            <w:pPr>
              <w:jc w:val="center"/>
              <w:rPr>
                <w:rFonts w:ascii="PT Astra Serif" w:hAnsi="PT Astra Serif"/>
              </w:rPr>
            </w:pPr>
          </w:p>
          <w:p w:rsidR="00735E6B" w:rsidRDefault="00735E6B" w:rsidP="0073095D">
            <w:pPr>
              <w:jc w:val="center"/>
              <w:rPr>
                <w:rFonts w:ascii="PT Astra Serif" w:hAnsi="PT Astra Serif"/>
              </w:rPr>
            </w:pPr>
          </w:p>
          <w:p w:rsidR="00735E6B" w:rsidRDefault="00735E6B" w:rsidP="0073095D">
            <w:pPr>
              <w:jc w:val="center"/>
              <w:rPr>
                <w:rFonts w:ascii="PT Astra Serif" w:hAnsi="PT Astra Serif"/>
              </w:rPr>
            </w:pPr>
          </w:p>
          <w:p w:rsidR="00735E6B" w:rsidRDefault="00735E6B" w:rsidP="0073095D">
            <w:pPr>
              <w:jc w:val="center"/>
              <w:rPr>
                <w:rFonts w:ascii="PT Astra Serif" w:hAnsi="PT Astra Serif"/>
              </w:rPr>
            </w:pPr>
          </w:p>
          <w:p w:rsidR="00735E6B" w:rsidRDefault="00735E6B" w:rsidP="0073095D">
            <w:pPr>
              <w:jc w:val="center"/>
              <w:rPr>
                <w:rFonts w:ascii="PT Astra Serif" w:hAnsi="PT Astra Serif"/>
              </w:rPr>
            </w:pPr>
          </w:p>
          <w:p w:rsidR="00735E6B" w:rsidRDefault="00735E6B" w:rsidP="0073095D">
            <w:pPr>
              <w:jc w:val="center"/>
              <w:rPr>
                <w:rFonts w:ascii="PT Astra Serif" w:hAnsi="PT Astra Serif"/>
              </w:rPr>
            </w:pPr>
          </w:p>
          <w:p w:rsidR="00735E6B" w:rsidRPr="00BD47CC" w:rsidRDefault="00735E6B" w:rsidP="0073095D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735E6B">
              <w:rPr>
                <w:rFonts w:ascii="PT Astra Serif" w:hAnsi="PT Astra Serif"/>
              </w:rPr>
              <w:t>Окс</w:t>
            </w:r>
            <w:proofErr w:type="spellEnd"/>
            <w:r w:rsidRPr="00735E6B">
              <w:rPr>
                <w:rFonts w:ascii="PT Astra Serif" w:hAnsi="PT Astra Serif"/>
              </w:rPr>
              <w:t xml:space="preserve"> В.А.</w:t>
            </w:r>
          </w:p>
        </w:tc>
      </w:tr>
      <w:tr w:rsidR="00A00E39">
        <w:trPr>
          <w:trHeight w:val="418"/>
        </w:trPr>
        <w:tc>
          <w:tcPr>
            <w:tcW w:w="445" w:type="dxa"/>
          </w:tcPr>
          <w:p w:rsidR="00A00E39" w:rsidRDefault="0041163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2.</w:t>
            </w:r>
          </w:p>
        </w:tc>
        <w:tc>
          <w:tcPr>
            <w:tcW w:w="6643" w:type="dxa"/>
          </w:tcPr>
          <w:p w:rsidR="00A00E39" w:rsidRPr="00F46B5A" w:rsidRDefault="0041163B">
            <w:pPr>
              <w:jc w:val="both"/>
              <w:rPr>
                <w:rFonts w:ascii="PT Astra Serif" w:hAnsi="PT Astra Serif"/>
              </w:rPr>
            </w:pPr>
            <w:r w:rsidRPr="00F46B5A">
              <w:rPr>
                <w:rFonts w:ascii="PT Astra Serif" w:hAnsi="PT Astra Serif"/>
              </w:rPr>
              <w:t>1. О результатах анализа сведений о доходах, расходах,</w:t>
            </w:r>
            <w:r w:rsidRPr="00F46B5A">
              <w:rPr>
                <w:rFonts w:ascii="PT Astra Serif" w:hAnsi="PT Astra Serif"/>
              </w:rPr>
              <w:br w:type="textWrapping" w:clear="all"/>
              <w:t xml:space="preserve">об имуществе и обязательствах имущественного характера, представленных гражданскими служащими, замещающими должности в </w:t>
            </w:r>
            <w:r w:rsidR="00F46B5A" w:rsidRPr="00F46B5A">
              <w:rPr>
                <w:rFonts w:ascii="PT Astra Serif" w:hAnsi="PT Astra Serif"/>
              </w:rPr>
              <w:t>Департаменте лицензирования и регионального государственного контроля Томской области</w:t>
            </w:r>
            <w:r w:rsidRPr="00F46B5A">
              <w:rPr>
                <w:rFonts w:ascii="PT Astra Serif" w:hAnsi="PT Astra Serif"/>
              </w:rPr>
              <w:t xml:space="preserve"> за 20</w:t>
            </w:r>
            <w:r w:rsidR="00F46B5A" w:rsidRPr="00F46B5A">
              <w:rPr>
                <w:rFonts w:ascii="PT Astra Serif" w:hAnsi="PT Astra Serif"/>
              </w:rPr>
              <w:t>23-</w:t>
            </w:r>
            <w:r w:rsidRPr="00F46B5A">
              <w:rPr>
                <w:rFonts w:ascii="PT Astra Serif" w:hAnsi="PT Astra Serif"/>
              </w:rPr>
              <w:t>20</w:t>
            </w:r>
            <w:r w:rsidR="00F46B5A" w:rsidRPr="00F46B5A">
              <w:rPr>
                <w:rFonts w:ascii="PT Astra Serif" w:hAnsi="PT Astra Serif"/>
              </w:rPr>
              <w:t>25</w:t>
            </w:r>
            <w:r w:rsidRPr="00F46B5A">
              <w:rPr>
                <w:rFonts w:ascii="PT Astra Serif" w:hAnsi="PT Astra Serif"/>
              </w:rPr>
              <w:t xml:space="preserve"> годы.</w:t>
            </w:r>
          </w:p>
          <w:p w:rsidR="00A00E39" w:rsidRPr="00F46B5A" w:rsidRDefault="0041163B">
            <w:pPr>
              <w:jc w:val="both"/>
              <w:rPr>
                <w:rFonts w:ascii="PT Astra Serif" w:hAnsi="PT Astra Serif"/>
              </w:rPr>
            </w:pPr>
            <w:r w:rsidRPr="00F46B5A">
              <w:rPr>
                <w:rFonts w:ascii="PT Astra Serif" w:hAnsi="PT Astra Serif"/>
              </w:rPr>
              <w:t>2. О результатах проведения анализа сведений, содержащихся в анкетах лиц, представляемых при назначении</w:t>
            </w:r>
            <w:r w:rsidRPr="00F46B5A">
              <w:rPr>
                <w:rFonts w:ascii="PT Astra Serif" w:hAnsi="PT Astra Serif"/>
              </w:rPr>
              <w:br w:type="textWrapping" w:clear="all"/>
              <w:t>на должности государственной гражданской службы</w:t>
            </w:r>
            <w:r w:rsidRPr="00F46B5A">
              <w:rPr>
                <w:rFonts w:ascii="PT Astra Serif" w:hAnsi="PT Astra Serif"/>
              </w:rPr>
              <w:br w:type="textWrapping" w:clear="all"/>
              <w:t xml:space="preserve">в </w:t>
            </w:r>
            <w:r w:rsidR="002558AF" w:rsidRPr="00F46B5A">
              <w:rPr>
                <w:rFonts w:ascii="PT Astra Serif" w:hAnsi="PT Astra Serif"/>
              </w:rPr>
              <w:t>Департамент</w:t>
            </w:r>
            <w:r w:rsidR="00E919F1">
              <w:rPr>
                <w:rFonts w:ascii="PT Astra Serif" w:hAnsi="PT Astra Serif"/>
              </w:rPr>
              <w:t>е</w:t>
            </w:r>
            <w:bookmarkStart w:id="1" w:name="_GoBack"/>
            <w:bookmarkEnd w:id="1"/>
            <w:r w:rsidR="002558AF" w:rsidRPr="00F46B5A">
              <w:rPr>
                <w:rFonts w:ascii="PT Astra Serif" w:hAnsi="PT Astra Serif"/>
              </w:rPr>
              <w:t xml:space="preserve"> лицензирования и регионального государственного контроля Томской области</w:t>
            </w:r>
            <w:r w:rsidRPr="00F46B5A">
              <w:rPr>
                <w:rFonts w:ascii="PT Astra Serif" w:hAnsi="PT Astra Serif"/>
              </w:rPr>
              <w:t>, об их родственниках</w:t>
            </w:r>
            <w:r w:rsidR="00F51594" w:rsidRPr="00F46B5A">
              <w:rPr>
                <w:rFonts w:ascii="PT Astra Serif" w:hAnsi="PT Astra Serif"/>
              </w:rPr>
              <w:t xml:space="preserve"> </w:t>
            </w:r>
            <w:r w:rsidRPr="00F46B5A">
              <w:rPr>
                <w:rFonts w:ascii="PT Astra Serif" w:hAnsi="PT Astra Serif"/>
              </w:rPr>
              <w:t>и свойственниках в целях выявления возможного</w:t>
            </w:r>
            <w:r w:rsidR="00F51594" w:rsidRPr="00F46B5A">
              <w:rPr>
                <w:rFonts w:ascii="PT Astra Serif" w:hAnsi="PT Astra Serif"/>
              </w:rPr>
              <w:t xml:space="preserve"> </w:t>
            </w:r>
            <w:r w:rsidRPr="00F46B5A">
              <w:rPr>
                <w:rFonts w:ascii="PT Astra Serif" w:hAnsi="PT Astra Serif"/>
              </w:rPr>
              <w:t>конфликта интересов.</w:t>
            </w:r>
          </w:p>
          <w:p w:rsidR="00A00E39" w:rsidRPr="00F46B5A" w:rsidRDefault="0041163B">
            <w:pPr>
              <w:jc w:val="both"/>
              <w:rPr>
                <w:rFonts w:ascii="PT Astra Serif" w:hAnsi="PT Astra Serif"/>
              </w:rPr>
            </w:pPr>
            <w:r w:rsidRPr="00F46B5A">
              <w:rPr>
                <w:rFonts w:ascii="PT Astra Serif" w:hAnsi="PT Astra Serif"/>
              </w:rPr>
              <w:t xml:space="preserve">3. О результатах оценки эффективности деятельности </w:t>
            </w:r>
            <w:r w:rsidR="00277817" w:rsidRPr="00F46B5A">
              <w:rPr>
                <w:rFonts w:ascii="PT Astra Serif" w:hAnsi="PT Astra Serif"/>
              </w:rPr>
              <w:t>Департамента лицензирования и регионального государственного контроля Томской области</w:t>
            </w:r>
            <w:r w:rsidRPr="00F46B5A">
              <w:rPr>
                <w:rFonts w:ascii="PT Astra Serif" w:hAnsi="PT Astra Serif"/>
              </w:rPr>
              <w:t xml:space="preserve"> по профилактике коррупционных правонарушений в соответствии с распоряжением Губернатора Томской области от 28.06.2019 № 143-р</w:t>
            </w:r>
            <w:r w:rsidR="004A5174" w:rsidRPr="00F46B5A">
              <w:rPr>
                <w:rFonts w:ascii="PT Astra Serif" w:hAnsi="PT Astra Serif"/>
              </w:rPr>
              <w:t xml:space="preserve"> </w:t>
            </w:r>
            <w:r w:rsidRPr="00F46B5A">
              <w:rPr>
                <w:rFonts w:ascii="PT Astra Serif" w:hAnsi="PT Astra Serif"/>
              </w:rPr>
              <w:t>«О повышении эффективности деятельности исполнительных органов Томской области по профилактике коррупционных правонарушений».</w:t>
            </w:r>
          </w:p>
          <w:p w:rsidR="00A00E39" w:rsidRPr="00F46B5A" w:rsidRDefault="0041163B">
            <w:pPr>
              <w:jc w:val="both"/>
              <w:rPr>
                <w:rFonts w:ascii="PT Astra Serif" w:hAnsi="PT Astra Serif"/>
              </w:rPr>
            </w:pPr>
            <w:r w:rsidRPr="00F46B5A">
              <w:rPr>
                <w:rFonts w:ascii="PT Astra Serif" w:hAnsi="PT Astra Serif"/>
              </w:rPr>
              <w:t>4. О результатах проведения мониторинга информации</w:t>
            </w:r>
            <w:r w:rsidRPr="00F46B5A">
              <w:rPr>
                <w:rFonts w:ascii="PT Astra Serif" w:hAnsi="PT Astra Serif"/>
              </w:rPr>
              <w:br w:type="textWrapping" w:clear="all"/>
              <w:t>о коррупционных проявлениях в деятельности должностных лиц, размещенной в СМИ и содержащейся в поступающих обращениях граждан и юридических лиц.</w:t>
            </w:r>
          </w:p>
          <w:p w:rsidR="00A00E39" w:rsidRPr="00F46B5A" w:rsidRDefault="0041163B">
            <w:pPr>
              <w:jc w:val="both"/>
              <w:rPr>
                <w:rFonts w:ascii="PT Astra Serif" w:hAnsi="PT Astra Serif"/>
              </w:rPr>
            </w:pPr>
            <w:r w:rsidRPr="00F46B5A">
              <w:rPr>
                <w:rFonts w:ascii="PT Astra Serif" w:hAnsi="PT Astra Serif"/>
              </w:rPr>
              <w:t xml:space="preserve">5. 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</w:t>
            </w:r>
            <w:r w:rsidR="00E562D5" w:rsidRPr="00F46B5A">
              <w:rPr>
                <w:rFonts w:ascii="PT Astra Serif" w:hAnsi="PT Astra Serif"/>
              </w:rPr>
              <w:t>Департамента лицензирования и регионального государственного контроля Томской области</w:t>
            </w:r>
            <w:r w:rsidRPr="00F46B5A">
              <w:rPr>
                <w:rFonts w:ascii="PT Astra Serif" w:hAnsi="PT Astra Serif"/>
              </w:rPr>
              <w:t xml:space="preserve"> и должностных лиц в целях выработки</w:t>
            </w:r>
            <w:r w:rsidRPr="00F46B5A">
              <w:rPr>
                <w:rFonts w:ascii="PT Astra Serif" w:hAnsi="PT Astra Serif"/>
              </w:rPr>
              <w:br w:type="textWrapping" w:clear="all"/>
              <w:t>и принятия мер по предупреждению и устранению причин выявленных нарушений за 3 и 4 кварталы</w:t>
            </w:r>
            <w:r w:rsidRPr="00F46B5A">
              <w:rPr>
                <w:rFonts w:ascii="PT Astra Serif" w:hAnsi="PT Astra Serif"/>
              </w:rPr>
              <w:br w:type="textWrapping" w:clear="all"/>
              <w:t>20</w:t>
            </w:r>
            <w:r w:rsidR="00E562D5" w:rsidRPr="00F46B5A">
              <w:rPr>
                <w:rFonts w:ascii="PT Astra Serif" w:hAnsi="PT Astra Serif"/>
              </w:rPr>
              <w:t>26</w:t>
            </w:r>
            <w:r w:rsidRPr="00F46B5A">
              <w:rPr>
                <w:rFonts w:ascii="PT Astra Serif" w:hAnsi="PT Astra Serif"/>
              </w:rPr>
              <w:t xml:space="preserve"> года.</w:t>
            </w:r>
          </w:p>
          <w:p w:rsidR="00A00E39" w:rsidRPr="00F46B5A" w:rsidRDefault="0041163B">
            <w:pPr>
              <w:jc w:val="both"/>
              <w:rPr>
                <w:rFonts w:ascii="PT Astra Serif" w:hAnsi="PT Astra Serif"/>
              </w:rPr>
            </w:pPr>
            <w:r w:rsidRPr="00F46B5A">
              <w:rPr>
                <w:rFonts w:ascii="PT Astra Serif" w:hAnsi="PT Astra Serif"/>
              </w:rPr>
              <w:t xml:space="preserve">6. О реализации </w:t>
            </w:r>
            <w:r w:rsidR="009E1197" w:rsidRPr="00F46B5A">
              <w:rPr>
                <w:rFonts w:ascii="PT Astra Serif" w:hAnsi="PT Astra Serif"/>
              </w:rPr>
              <w:t>П</w:t>
            </w:r>
            <w:r w:rsidRPr="00F46B5A">
              <w:rPr>
                <w:rFonts w:ascii="PT Astra Serif" w:hAnsi="PT Astra Serif"/>
              </w:rPr>
              <w:t xml:space="preserve">лана противодействия коррупции в </w:t>
            </w:r>
            <w:r w:rsidR="009E1197" w:rsidRPr="00F46B5A">
              <w:rPr>
                <w:rFonts w:ascii="PT Astra Serif" w:hAnsi="PT Astra Serif"/>
              </w:rPr>
              <w:t>Департаменте лицензирования и регионального государственного контроля Томской области</w:t>
            </w:r>
            <w:r w:rsidR="00735E6B">
              <w:rPr>
                <w:rFonts w:ascii="PT Astra Serif" w:hAnsi="PT Astra Serif"/>
              </w:rPr>
              <w:t xml:space="preserve"> за 2026 год.</w:t>
            </w:r>
          </w:p>
          <w:p w:rsidR="00A00E39" w:rsidRPr="00F46B5A" w:rsidRDefault="0041163B">
            <w:pPr>
              <w:jc w:val="both"/>
              <w:rPr>
                <w:rFonts w:ascii="PT Astra Serif" w:hAnsi="PT Astra Serif"/>
              </w:rPr>
            </w:pPr>
            <w:r w:rsidRPr="00F46B5A">
              <w:rPr>
                <w:rFonts w:ascii="PT Astra Serif" w:hAnsi="PT Astra Serif"/>
              </w:rPr>
              <w:t>7. Об утверждении плана заседаний Комиссии</w:t>
            </w:r>
            <w:r w:rsidRPr="00F46B5A">
              <w:rPr>
                <w:rFonts w:ascii="PT Astra Serif" w:hAnsi="PT Astra Serif"/>
              </w:rPr>
              <w:br w:type="textWrapping" w:clear="all"/>
              <w:t>на 20</w:t>
            </w:r>
            <w:r w:rsidR="009E1197" w:rsidRPr="00F46B5A">
              <w:rPr>
                <w:rFonts w:ascii="PT Astra Serif" w:hAnsi="PT Astra Serif"/>
              </w:rPr>
              <w:t>27</w:t>
            </w:r>
            <w:r w:rsidRPr="00F46B5A">
              <w:rPr>
                <w:rFonts w:ascii="PT Astra Serif" w:hAnsi="PT Astra Serif"/>
              </w:rPr>
              <w:t xml:space="preserve"> год</w:t>
            </w:r>
          </w:p>
        </w:tc>
        <w:tc>
          <w:tcPr>
            <w:tcW w:w="1559" w:type="dxa"/>
          </w:tcPr>
          <w:p w:rsidR="00A00E39" w:rsidRDefault="0041163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t>II</w:t>
            </w:r>
            <w:r>
              <w:rPr>
                <w:rFonts w:ascii="PT Astra Serif" w:hAnsi="PT Astra Serif"/>
              </w:rPr>
              <w:t xml:space="preserve"> полугодие</w:t>
            </w:r>
          </w:p>
        </w:tc>
        <w:tc>
          <w:tcPr>
            <w:tcW w:w="2126" w:type="dxa"/>
          </w:tcPr>
          <w:p w:rsidR="00A00E39" w:rsidRDefault="00E562D5" w:rsidP="003907D5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Окс</w:t>
            </w:r>
            <w:proofErr w:type="spellEnd"/>
            <w:r>
              <w:rPr>
                <w:rFonts w:ascii="PT Astra Serif" w:hAnsi="PT Astra Serif"/>
              </w:rPr>
              <w:t xml:space="preserve"> В.А.</w:t>
            </w:r>
          </w:p>
          <w:p w:rsidR="00A00E39" w:rsidRDefault="00A00E39" w:rsidP="003907D5">
            <w:pPr>
              <w:jc w:val="center"/>
              <w:rPr>
                <w:rFonts w:ascii="PT Astra Serif" w:hAnsi="PT Astra Serif"/>
              </w:rPr>
            </w:pPr>
          </w:p>
          <w:p w:rsidR="00A00E39" w:rsidRDefault="00A00E39" w:rsidP="003907D5">
            <w:pPr>
              <w:jc w:val="center"/>
              <w:rPr>
                <w:rFonts w:ascii="PT Astra Serif" w:hAnsi="PT Astra Serif"/>
              </w:rPr>
            </w:pPr>
          </w:p>
          <w:p w:rsidR="00A00E39" w:rsidRDefault="00A00E39" w:rsidP="003907D5">
            <w:pPr>
              <w:jc w:val="center"/>
              <w:rPr>
                <w:rFonts w:ascii="PT Astra Serif" w:hAnsi="PT Astra Serif"/>
              </w:rPr>
            </w:pPr>
          </w:p>
          <w:p w:rsidR="00A00E39" w:rsidRDefault="00A00E39" w:rsidP="003907D5">
            <w:pPr>
              <w:jc w:val="center"/>
              <w:rPr>
                <w:rFonts w:ascii="PT Astra Serif" w:hAnsi="PT Astra Serif"/>
              </w:rPr>
            </w:pPr>
          </w:p>
          <w:p w:rsidR="00735E6B" w:rsidRDefault="00735E6B" w:rsidP="003907D5">
            <w:pPr>
              <w:jc w:val="center"/>
              <w:rPr>
                <w:rFonts w:ascii="PT Astra Serif" w:hAnsi="PT Astra Serif"/>
              </w:rPr>
            </w:pPr>
          </w:p>
          <w:p w:rsidR="00F51594" w:rsidRDefault="00F51594" w:rsidP="003907D5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Окс</w:t>
            </w:r>
            <w:proofErr w:type="spellEnd"/>
            <w:r>
              <w:rPr>
                <w:rFonts w:ascii="PT Astra Serif" w:hAnsi="PT Astra Serif"/>
              </w:rPr>
              <w:t xml:space="preserve"> В.А.</w:t>
            </w:r>
          </w:p>
          <w:p w:rsidR="00A00E39" w:rsidRDefault="00A00E39" w:rsidP="003907D5">
            <w:pPr>
              <w:jc w:val="center"/>
              <w:rPr>
                <w:rFonts w:ascii="PT Astra Serif" w:hAnsi="PT Astra Serif"/>
              </w:rPr>
            </w:pPr>
          </w:p>
          <w:p w:rsidR="00A00E39" w:rsidRDefault="00A00E39" w:rsidP="003907D5">
            <w:pPr>
              <w:jc w:val="center"/>
              <w:rPr>
                <w:rFonts w:ascii="PT Astra Serif" w:hAnsi="PT Astra Serif"/>
              </w:rPr>
            </w:pPr>
          </w:p>
          <w:p w:rsidR="00A00E39" w:rsidRDefault="00A00E39" w:rsidP="003907D5">
            <w:pPr>
              <w:jc w:val="center"/>
              <w:rPr>
                <w:rFonts w:ascii="PT Astra Serif" w:hAnsi="PT Astra Serif"/>
              </w:rPr>
            </w:pPr>
          </w:p>
          <w:p w:rsidR="00A00E39" w:rsidRDefault="00A00E39" w:rsidP="003907D5">
            <w:pPr>
              <w:jc w:val="center"/>
              <w:rPr>
                <w:rFonts w:ascii="PT Astra Serif" w:hAnsi="PT Astra Serif"/>
              </w:rPr>
            </w:pPr>
          </w:p>
          <w:p w:rsidR="00A00E39" w:rsidRDefault="00A00E39" w:rsidP="003907D5">
            <w:pPr>
              <w:jc w:val="center"/>
              <w:rPr>
                <w:rFonts w:ascii="PT Astra Serif" w:hAnsi="PT Astra Serif"/>
              </w:rPr>
            </w:pPr>
          </w:p>
          <w:p w:rsidR="00A00E39" w:rsidRDefault="00A00E39" w:rsidP="003907D5">
            <w:pPr>
              <w:jc w:val="center"/>
              <w:rPr>
                <w:rFonts w:ascii="PT Astra Serif" w:hAnsi="PT Astra Serif"/>
              </w:rPr>
            </w:pPr>
          </w:p>
          <w:p w:rsidR="00A00E39" w:rsidRDefault="009E1197" w:rsidP="003907D5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Окс</w:t>
            </w:r>
            <w:proofErr w:type="spellEnd"/>
            <w:r>
              <w:rPr>
                <w:rFonts w:ascii="PT Astra Serif" w:hAnsi="PT Astra Serif"/>
              </w:rPr>
              <w:t xml:space="preserve"> В.А.</w:t>
            </w:r>
          </w:p>
          <w:p w:rsidR="009E1197" w:rsidRDefault="009E1197" w:rsidP="003907D5">
            <w:pPr>
              <w:jc w:val="center"/>
              <w:rPr>
                <w:rFonts w:ascii="PT Astra Serif" w:hAnsi="PT Astra Serif"/>
              </w:rPr>
            </w:pPr>
          </w:p>
          <w:p w:rsidR="009E1197" w:rsidRPr="009E1197" w:rsidRDefault="009E1197" w:rsidP="003907D5">
            <w:pPr>
              <w:jc w:val="center"/>
              <w:rPr>
                <w:rFonts w:ascii="PT Astra Serif" w:hAnsi="PT Astra Serif"/>
              </w:rPr>
            </w:pPr>
          </w:p>
          <w:p w:rsidR="009E1197" w:rsidRPr="009E1197" w:rsidRDefault="009E1197" w:rsidP="003907D5">
            <w:pPr>
              <w:jc w:val="center"/>
              <w:rPr>
                <w:rFonts w:ascii="PT Astra Serif" w:hAnsi="PT Astra Serif"/>
              </w:rPr>
            </w:pPr>
          </w:p>
          <w:p w:rsidR="009E1197" w:rsidRPr="009E1197" w:rsidRDefault="009E1197" w:rsidP="003907D5">
            <w:pPr>
              <w:jc w:val="center"/>
              <w:rPr>
                <w:rFonts w:ascii="PT Astra Serif" w:hAnsi="PT Astra Serif"/>
              </w:rPr>
            </w:pPr>
          </w:p>
          <w:p w:rsidR="009E1197" w:rsidRPr="009E1197" w:rsidRDefault="009E1197" w:rsidP="003907D5">
            <w:pPr>
              <w:jc w:val="center"/>
              <w:rPr>
                <w:rFonts w:ascii="PT Astra Serif" w:hAnsi="PT Astra Serif"/>
              </w:rPr>
            </w:pPr>
          </w:p>
          <w:p w:rsidR="009E1197" w:rsidRPr="009E1197" w:rsidRDefault="009E1197" w:rsidP="003907D5">
            <w:pPr>
              <w:jc w:val="center"/>
              <w:rPr>
                <w:rFonts w:ascii="PT Astra Serif" w:hAnsi="PT Astra Serif"/>
              </w:rPr>
            </w:pPr>
          </w:p>
          <w:p w:rsidR="009E1197" w:rsidRPr="009E1197" w:rsidRDefault="009E1197" w:rsidP="003907D5">
            <w:pPr>
              <w:jc w:val="center"/>
              <w:rPr>
                <w:rFonts w:ascii="PT Astra Serif" w:hAnsi="PT Astra Serif"/>
              </w:rPr>
            </w:pPr>
          </w:p>
          <w:p w:rsidR="00E562D5" w:rsidRPr="009E1197" w:rsidRDefault="00E562D5" w:rsidP="003907D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Сидоренко Н.В.</w:t>
            </w:r>
          </w:p>
          <w:p w:rsidR="009E1197" w:rsidRPr="009E1197" w:rsidRDefault="009E1197" w:rsidP="003907D5">
            <w:pPr>
              <w:jc w:val="center"/>
              <w:rPr>
                <w:rFonts w:ascii="PT Astra Serif" w:hAnsi="PT Astra Serif"/>
              </w:rPr>
            </w:pPr>
          </w:p>
          <w:p w:rsidR="009E1197" w:rsidRPr="009E1197" w:rsidRDefault="009E1197" w:rsidP="003907D5">
            <w:pPr>
              <w:jc w:val="center"/>
              <w:rPr>
                <w:rFonts w:ascii="PT Astra Serif" w:hAnsi="PT Astra Serif"/>
              </w:rPr>
            </w:pPr>
          </w:p>
          <w:p w:rsidR="009E1197" w:rsidRPr="009E1197" w:rsidRDefault="009E1197" w:rsidP="003907D5">
            <w:pPr>
              <w:jc w:val="center"/>
              <w:rPr>
                <w:rFonts w:ascii="PT Astra Serif" w:hAnsi="PT Astra Serif"/>
              </w:rPr>
            </w:pPr>
          </w:p>
          <w:p w:rsidR="009E1197" w:rsidRPr="009E1197" w:rsidRDefault="009E1197" w:rsidP="003907D5">
            <w:pPr>
              <w:jc w:val="center"/>
              <w:rPr>
                <w:rFonts w:ascii="PT Astra Serif" w:hAnsi="PT Astra Serif"/>
              </w:rPr>
            </w:pPr>
          </w:p>
          <w:p w:rsidR="00735E6B" w:rsidRDefault="00735E6B" w:rsidP="003907D5">
            <w:pPr>
              <w:jc w:val="center"/>
              <w:rPr>
                <w:rFonts w:ascii="PT Astra Serif" w:hAnsi="PT Astra Serif"/>
              </w:rPr>
            </w:pPr>
          </w:p>
          <w:p w:rsidR="009E1197" w:rsidRPr="009E1197" w:rsidRDefault="00E562D5" w:rsidP="003907D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Сидоренко Н.В.</w:t>
            </w:r>
          </w:p>
          <w:p w:rsidR="009E1197" w:rsidRPr="009E1197" w:rsidRDefault="009E1197" w:rsidP="003907D5">
            <w:pPr>
              <w:jc w:val="center"/>
              <w:rPr>
                <w:rFonts w:ascii="PT Astra Serif" w:hAnsi="PT Astra Serif"/>
              </w:rPr>
            </w:pPr>
          </w:p>
          <w:p w:rsidR="009E1197" w:rsidRPr="009E1197" w:rsidRDefault="009E1197" w:rsidP="003907D5">
            <w:pPr>
              <w:jc w:val="center"/>
              <w:rPr>
                <w:rFonts w:ascii="PT Astra Serif" w:hAnsi="PT Astra Serif"/>
              </w:rPr>
            </w:pPr>
          </w:p>
          <w:p w:rsidR="009E1197" w:rsidRPr="009E1197" w:rsidRDefault="009E1197" w:rsidP="003907D5">
            <w:pPr>
              <w:jc w:val="center"/>
              <w:rPr>
                <w:rFonts w:ascii="PT Astra Serif" w:hAnsi="PT Astra Serif"/>
              </w:rPr>
            </w:pPr>
          </w:p>
          <w:p w:rsidR="009E1197" w:rsidRPr="009E1197" w:rsidRDefault="009E1197" w:rsidP="003907D5">
            <w:pPr>
              <w:jc w:val="center"/>
              <w:rPr>
                <w:rFonts w:ascii="PT Astra Serif" w:hAnsi="PT Astra Serif"/>
              </w:rPr>
            </w:pPr>
          </w:p>
          <w:p w:rsidR="009E1197" w:rsidRPr="009E1197" w:rsidRDefault="009E1197" w:rsidP="003907D5">
            <w:pPr>
              <w:jc w:val="center"/>
              <w:rPr>
                <w:rFonts w:ascii="PT Astra Serif" w:hAnsi="PT Astra Serif"/>
              </w:rPr>
            </w:pPr>
          </w:p>
          <w:p w:rsidR="009E1197" w:rsidRPr="009E1197" w:rsidRDefault="009E1197" w:rsidP="003907D5">
            <w:pPr>
              <w:jc w:val="center"/>
              <w:rPr>
                <w:rFonts w:ascii="PT Astra Serif" w:hAnsi="PT Astra Serif"/>
              </w:rPr>
            </w:pPr>
          </w:p>
          <w:p w:rsidR="009E1197" w:rsidRPr="009E1197" w:rsidRDefault="009E1197" w:rsidP="003907D5">
            <w:pPr>
              <w:jc w:val="center"/>
              <w:rPr>
                <w:rFonts w:ascii="PT Astra Serif" w:hAnsi="PT Astra Serif"/>
              </w:rPr>
            </w:pPr>
          </w:p>
          <w:p w:rsidR="00735E6B" w:rsidRDefault="00735E6B" w:rsidP="003907D5">
            <w:pPr>
              <w:jc w:val="center"/>
              <w:rPr>
                <w:rFonts w:ascii="PT Astra Serif" w:hAnsi="PT Astra Serif"/>
              </w:rPr>
            </w:pPr>
          </w:p>
          <w:p w:rsidR="009E1197" w:rsidRPr="009E1197" w:rsidRDefault="009E1197" w:rsidP="003907D5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Окс</w:t>
            </w:r>
            <w:proofErr w:type="spellEnd"/>
            <w:r>
              <w:rPr>
                <w:rFonts w:ascii="PT Astra Serif" w:hAnsi="PT Astra Serif"/>
              </w:rPr>
              <w:t xml:space="preserve"> В.А.</w:t>
            </w:r>
          </w:p>
          <w:p w:rsidR="009E1197" w:rsidRPr="009E1197" w:rsidRDefault="009E1197" w:rsidP="003907D5">
            <w:pPr>
              <w:jc w:val="center"/>
              <w:rPr>
                <w:rFonts w:ascii="PT Astra Serif" w:hAnsi="PT Astra Serif"/>
              </w:rPr>
            </w:pPr>
          </w:p>
          <w:p w:rsidR="009E1197" w:rsidRPr="009E1197" w:rsidRDefault="009E1197" w:rsidP="003907D5">
            <w:pPr>
              <w:jc w:val="center"/>
              <w:rPr>
                <w:rFonts w:ascii="PT Astra Serif" w:hAnsi="PT Astra Serif"/>
              </w:rPr>
            </w:pPr>
          </w:p>
          <w:p w:rsidR="00A00E39" w:rsidRPr="009E1197" w:rsidRDefault="009E1197" w:rsidP="003907D5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Окс</w:t>
            </w:r>
            <w:proofErr w:type="spellEnd"/>
            <w:r>
              <w:rPr>
                <w:rFonts w:ascii="PT Astra Serif" w:hAnsi="PT Astra Serif"/>
              </w:rPr>
              <w:t xml:space="preserve"> В.А.</w:t>
            </w:r>
          </w:p>
        </w:tc>
      </w:tr>
    </w:tbl>
    <w:p w:rsidR="00A00E39" w:rsidRDefault="00A00E39"/>
    <w:sectPr w:rsidR="00A00E39">
      <w:pgSz w:w="11906" w:h="16838"/>
      <w:pgMar w:top="567" w:right="566" w:bottom="851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EBDF95"/>
    <w:multiLevelType w:val="hybridMultilevel"/>
    <w:tmpl w:val="00000000"/>
    <w:lvl w:ilvl="0" w:tplc="035ACD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32D7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0C7B8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BA8A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025CD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2252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6A8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AA045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20C34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E39"/>
    <w:rsid w:val="00165800"/>
    <w:rsid w:val="002558AF"/>
    <w:rsid w:val="00277817"/>
    <w:rsid w:val="002A3341"/>
    <w:rsid w:val="003759A2"/>
    <w:rsid w:val="003907D5"/>
    <w:rsid w:val="003D3246"/>
    <w:rsid w:val="0041163B"/>
    <w:rsid w:val="004A5174"/>
    <w:rsid w:val="004D0158"/>
    <w:rsid w:val="005825C3"/>
    <w:rsid w:val="005B17D7"/>
    <w:rsid w:val="005B7BBE"/>
    <w:rsid w:val="006E1F74"/>
    <w:rsid w:val="0073095D"/>
    <w:rsid w:val="00735E6B"/>
    <w:rsid w:val="007C12FB"/>
    <w:rsid w:val="009E1197"/>
    <w:rsid w:val="00A00E39"/>
    <w:rsid w:val="00A373F3"/>
    <w:rsid w:val="00BD47CC"/>
    <w:rsid w:val="00C23275"/>
    <w:rsid w:val="00E562D5"/>
    <w:rsid w:val="00E919F1"/>
    <w:rsid w:val="00F46B5A"/>
    <w:rsid w:val="00F51594"/>
    <w:rsid w:val="00F97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B2117"/>
  <w15:docId w15:val="{6FDA561B-ECEC-4820-92E5-9A30C45CE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11"/>
    <w:uiPriority w:val="99"/>
    <w:unhideWhenUsed/>
    <w:pPr>
      <w:tabs>
        <w:tab w:val="center" w:pos="7143"/>
        <w:tab w:val="right" w:pos="14287"/>
      </w:tabs>
    </w:pPr>
  </w:style>
  <w:style w:type="character" w:customStyle="1" w:styleId="11">
    <w:name w:val="Верхний колонтитул Знак1"/>
    <w:link w:val="ab"/>
    <w:uiPriority w:val="99"/>
  </w:style>
  <w:style w:type="paragraph" w:styleId="ac">
    <w:name w:val="footer"/>
    <w:basedOn w:val="a"/>
    <w:link w:val="12"/>
    <w:uiPriority w:val="99"/>
    <w:unhideWhenUsed/>
    <w:pPr>
      <w:tabs>
        <w:tab w:val="center" w:pos="7143"/>
        <w:tab w:val="right" w:pos="14287"/>
      </w:tabs>
    </w:pPr>
  </w:style>
  <w:style w:type="character" w:customStyle="1" w:styleId="12">
    <w:name w:val="Нижний колонтитул Знак1"/>
    <w:link w:val="ac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азвание объекта Знак"/>
    <w:link w:val="ad"/>
    <w:uiPriority w:val="35"/>
    <w:rPr>
      <w:b/>
      <w:bCs/>
      <w:color w:val="4F81BD" w:themeColor="accent1"/>
      <w:sz w:val="18"/>
      <w:szCs w:val="18"/>
    </w:rPr>
  </w:style>
  <w:style w:type="table" w:styleId="af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character" w:customStyle="1" w:styleId="15">
    <w:name w:val="Основной шрифт абзаца1"/>
    <w:semiHidden/>
  </w:style>
  <w:style w:type="table" w:customStyle="1" w:styleId="16">
    <w:name w:val="Обычная таблица1"/>
    <w:semiHidden/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7">
    <w:name w:val="Нет списка1"/>
    <w:semiHidden/>
  </w:style>
  <w:style w:type="table" w:customStyle="1" w:styleId="18">
    <w:name w:val="Сетка таблицы1"/>
    <w:basedOn w:val="16"/>
    <w:tblPr/>
  </w:style>
  <w:style w:type="paragraph" w:customStyle="1" w:styleId="19">
    <w:name w:val="Схема документа1"/>
    <w:basedOn w:val="a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a">
    <w:name w:val="Верхний колонтитул1"/>
    <w:basedOn w:val="a"/>
    <w:link w:val="af9"/>
    <w:uiPriority w:val="99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link w:val="1a"/>
    <w:uiPriority w:val="99"/>
    <w:rPr>
      <w:sz w:val="24"/>
      <w:szCs w:val="24"/>
    </w:rPr>
  </w:style>
  <w:style w:type="paragraph" w:customStyle="1" w:styleId="1b">
    <w:name w:val="Нижний колонтитул1"/>
    <w:basedOn w:val="a"/>
    <w:link w:val="afa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link w:val="1b"/>
    <w:rPr>
      <w:sz w:val="24"/>
      <w:szCs w:val="24"/>
    </w:rPr>
  </w:style>
  <w:style w:type="paragraph" w:customStyle="1" w:styleId="1c">
    <w:name w:val="Текст выноски1"/>
    <w:basedOn w:val="a"/>
    <w:link w:val="afb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link w:val="1c"/>
    <w:rPr>
      <w:rFonts w:ascii="Tahoma" w:hAnsi="Tahoma" w:cs="Tahoma"/>
      <w:sz w:val="16"/>
      <w:szCs w:val="16"/>
    </w:rPr>
  </w:style>
  <w:style w:type="paragraph" w:customStyle="1" w:styleId="1d">
    <w:name w:val="Обычный (веб)1"/>
    <w:basedOn w:val="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</vt:lpstr>
    </vt:vector>
  </TitlesOfParts>
  <Company>ato</Company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</dc:title>
  <dc:creator>ato-user</dc:creator>
  <cp:lastModifiedBy>Александровна</cp:lastModifiedBy>
  <cp:revision>54</cp:revision>
  <cp:lastPrinted>2025-12-12T03:39:00Z</cp:lastPrinted>
  <dcterms:created xsi:type="dcterms:W3CDTF">2025-12-12T03:43:00Z</dcterms:created>
  <dcterms:modified xsi:type="dcterms:W3CDTF">2025-12-18T02:16:00Z</dcterms:modified>
  <cp:version>917504</cp:version>
</cp:coreProperties>
</file>