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F03773"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0E76C3">
        <w:rPr>
          <w:rFonts w:ascii="PT Astra Serif" w:eastAsia="Times New Roman" w:hAnsi="PT Astra Serif" w:cs="Times New Roman"/>
          <w:sz w:val="25"/>
          <w:szCs w:val="25"/>
          <w:lang w:eastAsia="ru-RU"/>
        </w:rPr>
        <w:t>31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03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0E76C3">
        <w:rPr>
          <w:rFonts w:ascii="PT Astra Serif" w:eastAsia="Times New Roman" w:hAnsi="PT Astra Serif" w:cs="Times New Roman"/>
          <w:sz w:val="25"/>
          <w:szCs w:val="25"/>
          <w:lang w:eastAsia="ru-RU"/>
        </w:rPr>
        <w:t>5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1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20C" w:rsidRPr="00AE518C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Повестка дня заседания Комиссии:</w:t>
      </w:r>
    </w:p>
    <w:p w:rsidR="00732970" w:rsidRDefault="00732970" w:rsidP="005979DB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</w:t>
      </w:r>
      <w:r w:rsidRPr="005D331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</w:t>
      </w:r>
      <w:r w:rsidRPr="00934CB6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в </w:t>
      </w:r>
      <w:r>
        <w:rPr>
          <w:rFonts w:ascii="PT Astra Serif" w:hAnsi="PT Astra Serif"/>
          <w:sz w:val="26"/>
          <w:szCs w:val="26"/>
        </w:rPr>
        <w:t xml:space="preserve">Департаменте </w:t>
      </w:r>
      <w:r w:rsidRPr="00934CB6">
        <w:rPr>
          <w:rFonts w:ascii="PT Astra Serif" w:hAnsi="PT Astra Serif"/>
          <w:sz w:val="26"/>
          <w:szCs w:val="26"/>
        </w:rPr>
        <w:t>лицензировани</w:t>
      </w:r>
      <w:r>
        <w:rPr>
          <w:rFonts w:ascii="PT Astra Serif" w:hAnsi="PT Astra Serif"/>
          <w:sz w:val="26"/>
          <w:szCs w:val="26"/>
        </w:rPr>
        <w:t>я и регионального государственного контроля</w:t>
      </w:r>
      <w:r w:rsidRPr="00934CB6">
        <w:rPr>
          <w:rFonts w:ascii="PT Astra Serif" w:hAnsi="PT Astra Serif"/>
          <w:sz w:val="26"/>
          <w:szCs w:val="26"/>
        </w:rPr>
        <w:t xml:space="preserve"> Томской области в</w:t>
      </w:r>
      <w:r>
        <w:rPr>
          <w:rFonts w:ascii="PT Astra Serif" w:hAnsi="PT Astra Serif"/>
          <w:sz w:val="26"/>
          <w:szCs w:val="26"/>
        </w:rPr>
        <w:t> </w:t>
      </w:r>
      <w:r w:rsidRPr="00934CB6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 </w:t>
      </w:r>
      <w:r w:rsidRPr="00934CB6">
        <w:rPr>
          <w:rFonts w:ascii="PT Astra Serif" w:hAnsi="PT Astra Serif"/>
          <w:sz w:val="26"/>
          <w:szCs w:val="26"/>
        </w:rPr>
        <w:t>квартале 202</w:t>
      </w:r>
      <w:r w:rsidR="000E76C3">
        <w:rPr>
          <w:rFonts w:ascii="PT Astra Serif" w:hAnsi="PT Astra Serif"/>
          <w:sz w:val="26"/>
          <w:szCs w:val="26"/>
        </w:rPr>
        <w:t>5</w:t>
      </w:r>
      <w:r w:rsidRPr="00934CB6"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732970" w:rsidP="005979DB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О</w:t>
      </w:r>
      <w:r w:rsidRPr="00D36674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</w:t>
      </w:r>
      <w:r>
        <w:rPr>
          <w:rFonts w:ascii="PT Astra Serif" w:hAnsi="PT Astra Serif"/>
          <w:sz w:val="26"/>
          <w:szCs w:val="26"/>
        </w:rPr>
        <w:t> </w:t>
      </w:r>
      <w:r w:rsidRPr="00D36674">
        <w:rPr>
          <w:rFonts w:ascii="PT Astra Serif" w:hAnsi="PT Astra Serif"/>
          <w:sz w:val="26"/>
          <w:szCs w:val="26"/>
        </w:rPr>
        <w:t>результатам вступивших в законную силу решений судов, арбитражных судов о</w:t>
      </w:r>
      <w:r>
        <w:rPr>
          <w:rFonts w:ascii="PT Astra Serif" w:hAnsi="PT Astra Serif"/>
          <w:sz w:val="26"/>
          <w:szCs w:val="26"/>
        </w:rPr>
        <w:t> </w:t>
      </w:r>
      <w:r w:rsidRPr="00D36674">
        <w:rPr>
          <w:rFonts w:ascii="PT Astra Serif" w:hAnsi="PT Astra Serif"/>
          <w:sz w:val="26"/>
          <w:szCs w:val="26"/>
        </w:rPr>
        <w:t>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</w:t>
      </w:r>
      <w:r>
        <w:rPr>
          <w:rFonts w:ascii="PT Astra Serif" w:hAnsi="PT Astra Serif"/>
          <w:sz w:val="26"/>
          <w:szCs w:val="26"/>
        </w:rPr>
        <w:t> </w:t>
      </w:r>
      <w:r w:rsidRPr="00D36674">
        <w:rPr>
          <w:rFonts w:ascii="PT Astra Serif" w:hAnsi="PT Astra Serif"/>
          <w:sz w:val="26"/>
          <w:szCs w:val="26"/>
        </w:rPr>
        <w:t xml:space="preserve">принятия мер по предупреждению и устранению причин, выявленных нарушений 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>за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>1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>квартал 202</w:t>
      </w:r>
      <w:r w:rsidR="000E76C3">
        <w:rPr>
          <w:rFonts w:ascii="PT Astra Serif" w:hAnsi="PT Astra Serif"/>
          <w:color w:val="000000" w:themeColor="text1"/>
          <w:sz w:val="26"/>
          <w:szCs w:val="26"/>
        </w:rPr>
        <w:t>5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732970" w:rsidRDefault="00732970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О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проведения </w:t>
      </w:r>
      <w:r w:rsidRPr="00934CB6">
        <w:rPr>
          <w:rFonts w:ascii="PT Astra Serif" w:hAnsi="PT Astra Serif"/>
          <w:color w:val="000000"/>
          <w:sz w:val="26"/>
          <w:szCs w:val="26"/>
        </w:rPr>
        <w:t>текущей антикоррупционной экспертизы проектов нормативных правовых актов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732970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О</w:t>
      </w:r>
      <w:r w:rsidRPr="0032140F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проведения </w:t>
      </w:r>
      <w:r w:rsidRPr="00934CB6">
        <w:rPr>
          <w:rFonts w:ascii="PT Astra Serif" w:hAnsi="PT Astra Serif"/>
          <w:color w:val="000000"/>
          <w:sz w:val="26"/>
          <w:szCs w:val="26"/>
        </w:rPr>
        <w:t>анализа работы с обращениями граждан, соблюдения сроков и результатов рассмотрения обращений граждан о фактах проявления коррупции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732970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О</w:t>
      </w:r>
      <w:r w:rsidRPr="0046499A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C1F42">
        <w:rPr>
          <w:rFonts w:ascii="PT Astra Serif" w:hAnsi="PT Astra Serif"/>
          <w:sz w:val="26"/>
          <w:szCs w:val="26"/>
        </w:rPr>
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8C1F42">
        <w:rPr>
          <w:rFonts w:ascii="PT Astra Serif" w:hAnsi="PT Astra Serif"/>
          <w:sz w:val="26"/>
          <w:szCs w:val="26"/>
        </w:rPr>
        <w:t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D85152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6. О</w:t>
      </w:r>
      <w:r w:rsidR="00732970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</w:t>
      </w:r>
      <w:r w:rsidR="00732970">
        <w:rPr>
          <w:rFonts w:ascii="PT Astra Serif" w:hAnsi="PT Astra Serif"/>
          <w:sz w:val="26"/>
          <w:szCs w:val="26"/>
        </w:rPr>
        <w:t>проведения</w:t>
      </w:r>
      <w:r w:rsidR="00732970" w:rsidRPr="008C1F42">
        <w:rPr>
          <w:rFonts w:ascii="PT Astra Serif" w:hAnsi="PT Astra Serif"/>
          <w:sz w:val="26"/>
          <w:szCs w:val="26"/>
        </w:rPr>
        <w:t xml:space="preserve"> анализа эффективности деятельности комиссии по</w:t>
      </w:r>
      <w:r w:rsidR="00732970">
        <w:rPr>
          <w:rFonts w:ascii="PT Astra Serif" w:hAnsi="PT Astra Serif"/>
          <w:sz w:val="26"/>
          <w:szCs w:val="26"/>
        </w:rPr>
        <w:t> </w:t>
      </w:r>
      <w:r w:rsidR="00732970" w:rsidRPr="008C1F42">
        <w:rPr>
          <w:rFonts w:ascii="PT Astra Serif" w:hAnsi="PT Astra Serif"/>
          <w:sz w:val="26"/>
          <w:szCs w:val="26"/>
        </w:rPr>
        <w:t>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</w:t>
      </w:r>
      <w:r w:rsidR="00732970">
        <w:rPr>
          <w:rFonts w:ascii="PT Astra Serif" w:hAnsi="PT Astra Serif"/>
          <w:sz w:val="26"/>
          <w:szCs w:val="26"/>
        </w:rPr>
        <w:t xml:space="preserve"> </w:t>
      </w:r>
      <w:r w:rsidR="00732970" w:rsidRPr="008C1F42">
        <w:rPr>
          <w:rFonts w:ascii="PT Astra Serif" w:hAnsi="PT Astra Serif"/>
          <w:sz w:val="26"/>
          <w:szCs w:val="26"/>
        </w:rPr>
        <w:t>за</w:t>
      </w:r>
      <w:r w:rsidR="00732970">
        <w:rPr>
          <w:rFonts w:ascii="PT Astra Serif" w:hAnsi="PT Astra Serif"/>
          <w:sz w:val="26"/>
          <w:szCs w:val="26"/>
        </w:rPr>
        <w:t> </w:t>
      </w:r>
      <w:r w:rsidR="00732970" w:rsidRPr="008C1F42">
        <w:rPr>
          <w:rFonts w:ascii="PT Astra Serif" w:hAnsi="PT Astra Serif"/>
          <w:sz w:val="26"/>
          <w:szCs w:val="26"/>
        </w:rPr>
        <w:t>профилактику корру</w:t>
      </w:r>
      <w:r w:rsidR="00732970">
        <w:rPr>
          <w:rFonts w:ascii="PT Astra Serif" w:hAnsi="PT Astra Serif"/>
          <w:sz w:val="26"/>
          <w:szCs w:val="26"/>
        </w:rPr>
        <w:t xml:space="preserve">пционных и иных правонарушений </w:t>
      </w:r>
      <w:r w:rsidR="00732970" w:rsidRPr="008C1F42">
        <w:rPr>
          <w:rFonts w:ascii="PT Astra Serif" w:hAnsi="PT Astra Serif"/>
          <w:sz w:val="26"/>
          <w:szCs w:val="26"/>
        </w:rPr>
        <w:t>в Департамента лицензирования и регионального государственного контроля</w:t>
      </w:r>
      <w:r w:rsidR="00732970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732970" w:rsidRPr="008C1F42">
        <w:rPr>
          <w:rFonts w:ascii="PT Astra Serif" w:hAnsi="PT Astra Serif"/>
          <w:sz w:val="26"/>
          <w:szCs w:val="26"/>
        </w:rPr>
        <w:t xml:space="preserve"> за 202</w:t>
      </w:r>
      <w:r w:rsidR="005804F1">
        <w:rPr>
          <w:rFonts w:ascii="PT Astra Serif" w:hAnsi="PT Astra Serif"/>
          <w:sz w:val="26"/>
          <w:szCs w:val="26"/>
        </w:rPr>
        <w:t>4</w:t>
      </w:r>
      <w:r w:rsidR="00732970" w:rsidRPr="008C1F42">
        <w:rPr>
          <w:rFonts w:ascii="PT Astra Serif" w:hAnsi="PT Astra Serif"/>
          <w:sz w:val="26"/>
          <w:szCs w:val="26"/>
        </w:rPr>
        <w:t xml:space="preserve"> год.</w:t>
      </w:r>
    </w:p>
    <w:p w:rsidR="00D471A1" w:rsidRPr="00AE518C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F2B67" w:rsidRPr="00AE518C" w:rsidRDefault="00DF2B67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Комиссия РЕШИЛА:</w:t>
      </w:r>
    </w:p>
    <w:p w:rsidR="0027759F" w:rsidRPr="00AE518C" w:rsidRDefault="0027759F" w:rsidP="00AE2F37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27759F" w:rsidRPr="00AE518C" w:rsidRDefault="00AE2F37" w:rsidP="00F037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</w:t>
      </w:r>
      <w:r w:rsidR="00FB5579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второму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вопросу: принять информацию к сведению.</w:t>
      </w:r>
    </w:p>
    <w:p w:rsidR="0027759F" w:rsidRPr="00AE518C" w:rsidRDefault="0027759F" w:rsidP="0027759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3.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пятому вопросу: принять информацию к сведению.</w:t>
      </w:r>
    </w:p>
    <w:p w:rsidR="00D85152" w:rsidRPr="00AE518C" w:rsidRDefault="00D85152" w:rsidP="00D85152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</w:t>
      </w:r>
      <w:r w:rsidR="00953C46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шестому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вопросу: принять информацию к сведению.</w:t>
      </w:r>
      <w:bookmarkStart w:id="0" w:name="_GoBack"/>
      <w:bookmarkEnd w:id="0"/>
    </w:p>
    <w:sectPr w:rsidR="00D85152" w:rsidRPr="00AE518C" w:rsidSect="00F03773">
      <w:headerReference w:type="default" r:id="rId8"/>
      <w:footerReference w:type="even" r:id="rId9"/>
      <w:headerReference w:type="first" r:id="rId10"/>
      <w:pgSz w:w="11906" w:h="16838"/>
      <w:pgMar w:top="238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769" w:rsidRDefault="00BA5769">
      <w:pPr>
        <w:spacing w:after="0" w:line="240" w:lineRule="auto"/>
      </w:pPr>
      <w:r>
        <w:separator/>
      </w:r>
    </w:p>
  </w:endnote>
  <w:endnote w:type="continuationSeparator" w:id="0">
    <w:p w:rsidR="00BA5769" w:rsidRDefault="00BA5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BA5769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769" w:rsidRDefault="00BA5769">
      <w:pPr>
        <w:spacing w:after="0" w:line="240" w:lineRule="auto"/>
      </w:pPr>
      <w:r>
        <w:separator/>
      </w:r>
    </w:p>
  </w:footnote>
  <w:footnote w:type="continuationSeparator" w:id="0">
    <w:p w:rsidR="00BA5769" w:rsidRDefault="00BA5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BA576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BA5769" w:rsidP="00EC3E6A">
    <w:pPr>
      <w:pStyle w:val="a5"/>
    </w:pPr>
  </w:p>
  <w:p w:rsidR="00E41A87" w:rsidRDefault="00BA576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20C"/>
    <w:rsid w:val="00043961"/>
    <w:rsid w:val="000460AF"/>
    <w:rsid w:val="0005217E"/>
    <w:rsid w:val="00096CBC"/>
    <w:rsid w:val="000E76C3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804F1"/>
    <w:rsid w:val="00594173"/>
    <w:rsid w:val="005979DB"/>
    <w:rsid w:val="005B20BC"/>
    <w:rsid w:val="005E10DA"/>
    <w:rsid w:val="006059A1"/>
    <w:rsid w:val="00635377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32970"/>
    <w:rsid w:val="00746400"/>
    <w:rsid w:val="00754FCB"/>
    <w:rsid w:val="00760072"/>
    <w:rsid w:val="007836D0"/>
    <w:rsid w:val="007E50D6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23986"/>
    <w:rsid w:val="00941061"/>
    <w:rsid w:val="00953C46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A5769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85152"/>
    <w:rsid w:val="00DA300B"/>
    <w:rsid w:val="00DA50ED"/>
    <w:rsid w:val="00DB743F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7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1452B"/>
  <w15:docId w15:val="{F0126EE5-A7E9-4423-BD3E-F9EF3517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6D916-9BDF-4D9E-BAF5-FA8C929EB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Александровна</cp:lastModifiedBy>
  <cp:revision>77</cp:revision>
  <cp:lastPrinted>2021-12-17T07:24:00Z</cp:lastPrinted>
  <dcterms:created xsi:type="dcterms:W3CDTF">2021-01-26T07:17:00Z</dcterms:created>
  <dcterms:modified xsi:type="dcterms:W3CDTF">2025-03-31T08:33:00Z</dcterms:modified>
</cp:coreProperties>
</file>