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83A0E" w:rsidTr="00D22E10">
        <w:tc>
          <w:tcPr>
            <w:tcW w:w="1701" w:type="dxa"/>
            <w:tcBorders>
              <w:bottom w:val="none" w:sz="4" w:space="0" w:color="000000"/>
            </w:tcBorders>
          </w:tcPr>
          <w:p w:rsidR="00C83A0E" w:rsidRPr="00FD5B74" w:rsidRDefault="00ED460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24.11.2023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83A0E" w:rsidRDefault="00C83A0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83A0E" w:rsidRDefault="00792B3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370E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ED460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2215</w:t>
            </w:r>
          </w:p>
        </w:tc>
      </w:tr>
    </w:tbl>
    <w:p w:rsidR="00D22E10" w:rsidRDefault="00D22E10" w:rsidP="00D22E10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7C1AD4">
        <w:rPr>
          <w:rFonts w:ascii="PT Astra Serif" w:hAnsi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</w:t>
      </w: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2B3A" w:rsidRDefault="00792B3A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5 статьи 19 Федерального закона от 5 апреля 2013 года </w:t>
      </w:r>
      <w:r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7C1AD4">
        <w:rPr>
          <w:rFonts w:ascii="PT Astra Serif" w:hAnsi="PT Astra Serif"/>
          <w:color w:val="000000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C1AD4">
        <w:rPr>
          <w:rFonts w:ascii="PT Astra Serif" w:hAnsi="PT Astra Serif"/>
          <w:color w:val="000000"/>
          <w:sz w:val="26"/>
          <w:szCs w:val="26"/>
        </w:rPr>
        <w:t>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учреждения)»</w:t>
      </w:r>
    </w:p>
    <w:p w:rsidR="00C83A0E" w:rsidRDefault="00792B3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792B3A" w:rsidRPr="007C1AD4" w:rsidRDefault="00792B3A" w:rsidP="00792B3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>1. Утвердить Нормативы цены и количества товаров, работ, услуг на обеспечение функций Департамента лицензирования и регионального государственного контроля Томской области согласно приложению к настоящему приказу.</w:t>
      </w:r>
    </w:p>
    <w:p w:rsidR="00792B3A" w:rsidRPr="004427F6" w:rsidRDefault="00792B3A" w:rsidP="00792B3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</w:t>
      </w:r>
      <w:r>
        <w:rPr>
          <w:rFonts w:ascii="PT Astra Serif" w:hAnsi="PT Astra Serif"/>
          <w:color w:val="000000"/>
          <w:sz w:val="26"/>
          <w:szCs w:val="26"/>
        </w:rPr>
        <w:t>15</w:t>
      </w:r>
      <w:r w:rsidRPr="007C1AD4">
        <w:rPr>
          <w:rFonts w:ascii="PT Astra Serif" w:hAnsi="PT Astra Serif"/>
          <w:color w:val="000000"/>
          <w:sz w:val="26"/>
          <w:szCs w:val="26"/>
        </w:rPr>
        <w:t>.06.202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7C1AD4">
        <w:rPr>
          <w:rFonts w:ascii="PT Astra Serif" w:hAnsi="PT Astra Serif"/>
          <w:color w:val="000000"/>
          <w:sz w:val="26"/>
          <w:szCs w:val="26"/>
        </w:rPr>
        <w:t xml:space="preserve"> №</w:t>
      </w:r>
      <w:r>
        <w:rPr>
          <w:rFonts w:ascii="PT Astra Serif" w:hAnsi="PT Astra Serif"/>
          <w:color w:val="000000"/>
          <w:sz w:val="26"/>
          <w:szCs w:val="26"/>
        </w:rPr>
        <w:t xml:space="preserve"> 1174</w:t>
      </w:r>
      <w:r w:rsidRPr="007C1AD4">
        <w:rPr>
          <w:rFonts w:ascii="PT Astra Serif" w:hAnsi="PT Astra Serif"/>
          <w:color w:val="000000"/>
          <w:sz w:val="26"/>
          <w:szCs w:val="26"/>
        </w:rPr>
        <w:t xml:space="preserve"> «Об утверждении нормативных затрат» (Официальный интернет-портал правовой информации http://</w:t>
      </w:r>
      <w:r w:rsidRPr="004427F6">
        <w:t xml:space="preserve"> </w:t>
      </w:r>
      <w:r w:rsidRPr="004427F6">
        <w:rPr>
          <w:rFonts w:ascii="PT Astra Serif" w:hAnsi="PT Astra Serif"/>
          <w:color w:val="000000"/>
          <w:sz w:val="26"/>
          <w:szCs w:val="26"/>
        </w:rPr>
        <w:t>17.06.2022, № 7001202206170001).</w:t>
      </w:r>
    </w:p>
    <w:p w:rsidR="00792B3A" w:rsidRDefault="00792B3A" w:rsidP="00792B3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427F6">
        <w:rPr>
          <w:rFonts w:ascii="PT Astra Serif" w:hAnsi="PT Astra Serif"/>
          <w:color w:val="000000"/>
          <w:sz w:val="26"/>
          <w:szCs w:val="26"/>
        </w:rPr>
        <w:t>3. Настоящий приказ вступает в силу со дня его</w:t>
      </w:r>
      <w:r>
        <w:rPr>
          <w:rFonts w:ascii="PT Astra Serif" w:hAnsi="PT Astra Serif"/>
          <w:color w:val="000000"/>
          <w:sz w:val="26"/>
          <w:szCs w:val="26"/>
        </w:rPr>
        <w:t xml:space="preserve"> официального опубликования и распространяется на правоотношения, возникшие</w:t>
      </w:r>
      <w:r w:rsidRPr="00984DBF">
        <w:rPr>
          <w:rFonts w:ascii="PT Astra Serif" w:hAnsi="PT Astra Serif"/>
          <w:color w:val="000000"/>
          <w:sz w:val="26"/>
          <w:szCs w:val="26"/>
        </w:rPr>
        <w:t xml:space="preserve"> с 1 </w:t>
      </w:r>
      <w:r>
        <w:rPr>
          <w:rFonts w:ascii="PT Astra Serif" w:hAnsi="PT Astra Serif"/>
          <w:color w:val="000000"/>
          <w:sz w:val="26"/>
          <w:szCs w:val="26"/>
        </w:rPr>
        <w:t>ноябр</w:t>
      </w:r>
      <w:r w:rsidRPr="00984DBF">
        <w:rPr>
          <w:rFonts w:ascii="PT Astra Serif" w:hAnsi="PT Astra Serif"/>
          <w:color w:val="000000"/>
          <w:sz w:val="26"/>
          <w:szCs w:val="26"/>
        </w:rPr>
        <w:t>я 2023 года.</w:t>
      </w:r>
    </w:p>
    <w:p w:rsidR="00792B3A" w:rsidRPr="002B00D5" w:rsidRDefault="00792B3A" w:rsidP="00792B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</w:t>
      </w:r>
      <w:r w:rsidRPr="00785BD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51F5C">
        <w:rPr>
          <w:rFonts w:ascii="PT Astra Serif" w:hAnsi="PT Astra Serif"/>
          <w:color w:val="000000"/>
          <w:sz w:val="26"/>
          <w:szCs w:val="26"/>
        </w:rPr>
        <w:t>Контроль за исполнением настоящего приказа оставляю за собой.</w:t>
      </w: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83A0E">
        <w:tc>
          <w:tcPr>
            <w:tcW w:w="3831" w:type="dxa"/>
            <w:shd w:val="clear" w:color="FFFFFF" w:fill="FFFFFF"/>
            <w:vAlign w:val="center"/>
          </w:tcPr>
          <w:p w:rsidR="00C83A0E" w:rsidRDefault="00792B3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83A0E" w:rsidRDefault="00792B3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83A0E" w:rsidRDefault="00792B3A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Pr="008B12B0" w:rsidRDefault="00792B3A" w:rsidP="00792B3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2B3A" w:rsidRPr="008B12B0" w:rsidSect="003F6034">
          <w:headerReference w:type="default" r:id="rId9"/>
          <w:headerReference w:type="first" r:id="rId10"/>
          <w:type w:val="nextColumn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Pr="00792B3A"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cs="PT Astra Serif"/>
          <w:sz w:val="18"/>
          <w:szCs w:val="18"/>
        </w:rPr>
        <w:t>Качуркина В.В.</w:t>
      </w:r>
    </w:p>
    <w:p w:rsidR="00792B3A" w:rsidRDefault="00792B3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lastRenderedPageBreak/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83A0E" w:rsidRDefault="00792B3A" w:rsidP="00792B3A">
      <w:pPr>
        <w:ind w:left="1020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 w:rsidR="00C83A0E" w:rsidRDefault="00792B3A" w:rsidP="00792B3A">
      <w:pPr>
        <w:ind w:left="10206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C83A0E" w:rsidRDefault="00792B3A" w:rsidP="00792B3A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</w:rPr>
      </w:pPr>
      <w:r w:rsidRPr="009370EC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9370EC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ED4602">
        <w:rPr>
          <w:rFonts w:ascii="PT Astra Serif" w:eastAsia="PT Astra Serif" w:hAnsi="PT Astra Serif" w:cs="PT Astra Serif"/>
          <w:color w:val="000000"/>
          <w:sz w:val="28"/>
          <w:szCs w:val="28"/>
        </w:rPr>
        <w:t>24.11.2023</w:t>
      </w:r>
      <w:r w:rsidRPr="009370EC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9370EC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9370EC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ED4602">
        <w:rPr>
          <w:rFonts w:ascii="PT Astra Serif" w:eastAsia="PT Astra Serif" w:hAnsi="PT Astra Serif" w:cs="PT Astra Serif"/>
          <w:color w:val="000000"/>
          <w:sz w:val="28"/>
          <w:szCs w:val="28"/>
        </w:rPr>
        <w:t>2215</w:t>
      </w:r>
      <w:bookmarkStart w:id="1" w:name="_GoBack"/>
      <w:bookmarkEnd w:id="1"/>
    </w:p>
    <w:p w:rsidR="00C83A0E" w:rsidRPr="00FD5B74" w:rsidRDefault="00C83A0E" w:rsidP="00792B3A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92B3A" w:rsidRPr="00E666BE" w:rsidRDefault="00792B3A" w:rsidP="00792B3A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E666BE">
        <w:rPr>
          <w:rFonts w:ascii="PT Astra Serif" w:hAnsi="PT Astra Serif"/>
          <w:sz w:val="26"/>
          <w:szCs w:val="26"/>
        </w:rPr>
        <w:t>Нормативы цены и количества товаров, работ, услуг</w:t>
      </w:r>
    </w:p>
    <w:p w:rsidR="00792B3A" w:rsidRPr="00927BD1" w:rsidRDefault="00792B3A" w:rsidP="00792B3A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E666BE">
        <w:rPr>
          <w:rFonts w:ascii="PT Astra Serif" w:hAnsi="PT Astra Serif"/>
          <w:sz w:val="26"/>
          <w:szCs w:val="26"/>
        </w:rPr>
        <w:t>на обеспечение функций Департамента лицензирования и регионального государственного контроля Томской области</w:t>
      </w:r>
    </w:p>
    <w:p w:rsidR="00792B3A" w:rsidRPr="00927BD1" w:rsidRDefault="00792B3A" w:rsidP="00792B3A">
      <w:pPr>
        <w:pStyle w:val="afa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792B3A" w:rsidRPr="00927BD1" w:rsidRDefault="00792B3A" w:rsidP="00792B3A">
      <w:pPr>
        <w:pStyle w:val="afa"/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абонентскую плату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6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0"/>
        <w:gridCol w:w="8441"/>
      </w:tblGrid>
      <w:tr w:rsidR="00792B3A" w:rsidRPr="009F720F" w:rsidTr="00792B3A">
        <w:trPr>
          <w:trHeight w:val="20"/>
        </w:trPr>
        <w:tc>
          <w:tcPr>
            <w:tcW w:w="6160" w:type="dxa"/>
            <w:shd w:val="clear" w:color="auto" w:fill="auto"/>
            <w:vAlign w:val="center"/>
          </w:tcPr>
          <w:p w:rsidR="00792B3A" w:rsidRPr="00F91495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8441" w:type="dxa"/>
            <w:shd w:val="clear" w:color="auto" w:fill="auto"/>
            <w:vAlign w:val="center"/>
          </w:tcPr>
          <w:p w:rsidR="00792B3A" w:rsidRPr="00F91495" w:rsidRDefault="00792B3A" w:rsidP="00792B3A">
            <w:pPr>
              <w:ind w:right="-10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bCs/>
                <w:sz w:val="24"/>
                <w:szCs w:val="24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792B3A" w:rsidRPr="009F720F" w:rsidTr="00792B3A">
        <w:trPr>
          <w:trHeight w:val="20"/>
        </w:trPr>
        <w:tc>
          <w:tcPr>
            <w:tcW w:w="6160" w:type="dxa"/>
            <w:shd w:val="clear" w:color="auto" w:fill="auto"/>
            <w:vAlign w:val="center"/>
          </w:tcPr>
          <w:p w:rsidR="00792B3A" w:rsidRPr="00F91495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441" w:type="dxa"/>
            <w:shd w:val="clear" w:color="auto" w:fill="auto"/>
            <w:vAlign w:val="center"/>
          </w:tcPr>
          <w:p w:rsidR="00792B3A" w:rsidRPr="00F91495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F91495">
              <w:rPr>
                <w:rFonts w:ascii="PT Astra Serif" w:hAnsi="PT Astra Serif"/>
                <w:sz w:val="24"/>
                <w:szCs w:val="24"/>
                <w:lang w:val="en-US"/>
              </w:rPr>
              <w:t>780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F91495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337E9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повременную оплату местных, междугородных и международных телефонных </w:t>
      </w:r>
      <w:r w:rsidRPr="00337E90">
        <w:rPr>
          <w:rFonts w:ascii="PT Astra Serif" w:hAnsi="PT Astra Serif"/>
          <w:sz w:val="26"/>
          <w:szCs w:val="26"/>
        </w:rPr>
        <w:t>соединений</w:t>
      </w:r>
    </w:p>
    <w:p w:rsidR="00792B3A" w:rsidRPr="00337E90" w:rsidRDefault="00792B3A" w:rsidP="00792B3A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276"/>
        <w:gridCol w:w="1695"/>
        <w:gridCol w:w="1701"/>
        <w:gridCol w:w="1695"/>
        <w:gridCol w:w="1701"/>
        <w:gridCol w:w="1701"/>
        <w:gridCol w:w="1288"/>
      </w:tblGrid>
      <w:tr w:rsidR="00792B3A" w:rsidRPr="00337E90" w:rsidTr="00792B3A">
        <w:trPr>
          <w:trHeight w:val="3162"/>
        </w:trPr>
        <w:tc>
          <w:tcPr>
            <w:tcW w:w="16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абонентских номеров для передачи голосовой информации, используемых для местных телефонных соединений, единиц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тельность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мест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ых телефонных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ний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в месяц в расчете на 1 абонентский номер для передачи голосовой информаци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минут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местных </w:t>
            </w: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телефон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ниях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абонентских номеров для передачи голосовой информаци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используе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мых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для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соединений, единиц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тельность</w:t>
            </w:r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 в месяц в расчете на 1 абонентский телефонный номер для передачи голосовой информации, минут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соединениях, рублей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абонентских номеров для передачи голосовой информации, используемых для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соединений, единиц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B3A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тельность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 в месяц в расчете на 1 абонентский номер для передачи голосовой информации, минут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родных</w:t>
            </w:r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ниях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337E90" w:rsidTr="00792B3A">
        <w:trPr>
          <w:trHeight w:val="2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4,70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8,95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38,34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средств подвижной связи и услуг подвижной связи</w:t>
      </w:r>
    </w:p>
    <w:tbl>
      <w:tblPr>
        <w:tblW w:w="14465" w:type="dxa"/>
        <w:jc w:val="center"/>
        <w:tblLook w:val="04A0" w:firstRow="1" w:lastRow="0" w:firstColumn="1" w:lastColumn="0" w:noHBand="0" w:noVBand="1"/>
      </w:tblPr>
      <w:tblGrid>
        <w:gridCol w:w="3207"/>
        <w:gridCol w:w="1701"/>
        <w:gridCol w:w="2551"/>
        <w:gridCol w:w="7006"/>
      </w:tblGrid>
      <w:tr w:rsidR="00792B3A" w:rsidRPr="00947321" w:rsidTr="00792B3A">
        <w:trPr>
          <w:jc w:val="center"/>
        </w:trPr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18373B">
              <w:rPr>
                <w:rFonts w:ascii="PT Astra Serif" w:hAnsi="PT Astra Serif"/>
                <w:sz w:val="24"/>
                <w:szCs w:val="24"/>
                <w:lang w:val="en-US"/>
              </w:rPr>
              <w:t>SIM</w:t>
            </w:r>
            <w:r w:rsidRPr="0018373B">
              <w:rPr>
                <w:rFonts w:ascii="PT Astra Serif" w:hAnsi="PT Astra Serif"/>
                <w:sz w:val="24"/>
                <w:szCs w:val="24"/>
              </w:rPr>
              <w:t>-карт на одну должность, единиц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средств связи*, рублей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подвижной связи в расчете на один номер сотовой абонентской станции, рублей</w:t>
            </w:r>
          </w:p>
        </w:tc>
      </w:tr>
      <w:tr w:rsidR="00792B3A" w:rsidRPr="00947321" w:rsidTr="00792B3A">
        <w:trPr>
          <w:jc w:val="center"/>
        </w:trPr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15 000,00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792B3A" w:rsidRPr="00947321" w:rsidRDefault="00792B3A" w:rsidP="00792B3A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планшетных компьютеров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7" w:type="dxa"/>
        <w:jc w:val="center"/>
        <w:tblLook w:val="04A0" w:firstRow="1" w:lastRow="0" w:firstColumn="1" w:lastColumn="0" w:noHBand="0" w:noVBand="1"/>
      </w:tblPr>
      <w:tblGrid>
        <w:gridCol w:w="2999"/>
        <w:gridCol w:w="2087"/>
        <w:gridCol w:w="1559"/>
        <w:gridCol w:w="2365"/>
        <w:gridCol w:w="5307"/>
      </w:tblGrid>
      <w:tr w:rsidR="00792B3A" w:rsidRPr="00947321" w:rsidTr="00792B3A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планшетных компьютеров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планшетного компьютера, рублей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связи в расчете, рублей</w:t>
            </w:r>
          </w:p>
        </w:tc>
      </w:tr>
      <w:tr w:rsidR="00792B3A" w:rsidRPr="00947321" w:rsidTr="00792B3A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60 000,00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792B3A" w:rsidRPr="00947321" w:rsidRDefault="00792B3A" w:rsidP="00792B3A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ноутбуков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4" w:type="dxa"/>
        <w:jc w:val="center"/>
        <w:tblLook w:val="04A0" w:firstRow="1" w:lastRow="0" w:firstColumn="1" w:lastColumn="0" w:noHBand="0" w:noVBand="1"/>
      </w:tblPr>
      <w:tblGrid>
        <w:gridCol w:w="3311"/>
        <w:gridCol w:w="2087"/>
        <w:gridCol w:w="1559"/>
        <w:gridCol w:w="2365"/>
        <w:gridCol w:w="4712"/>
      </w:tblGrid>
      <w:tr w:rsidR="00792B3A" w:rsidRPr="00947321" w:rsidTr="00792B3A">
        <w:trPr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ноутбуков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ноутбука, рублей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связи в расчете, рублей</w:t>
            </w:r>
          </w:p>
        </w:tc>
      </w:tr>
      <w:tr w:rsidR="00792B3A" w:rsidRPr="00947321" w:rsidTr="00792B3A">
        <w:trPr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100 000,00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792B3A" w:rsidRDefault="00792B3A" w:rsidP="00792B3A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ноутбука определяется максимальным сроком полезного использования и составляет 3 года.</w:t>
      </w:r>
    </w:p>
    <w:p w:rsidR="00792B3A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6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сеть Интернет и услуги </w:t>
      </w:r>
      <w:proofErr w:type="spellStart"/>
      <w:r w:rsidRPr="00947321">
        <w:rPr>
          <w:rFonts w:ascii="PT Astra Serif" w:hAnsi="PT Astra Serif"/>
          <w:bCs/>
          <w:sz w:val="26"/>
          <w:szCs w:val="26"/>
        </w:rPr>
        <w:t>интернет-провайдеров</w:t>
      </w:r>
      <w:proofErr w:type="spellEnd"/>
    </w:p>
    <w:p w:rsidR="00792B3A" w:rsidRPr="00947321" w:rsidRDefault="00792B3A" w:rsidP="00792B3A">
      <w:pPr>
        <w:ind w:left="4962"/>
        <w:jc w:val="both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394"/>
        <w:gridCol w:w="6095"/>
      </w:tblGrid>
      <w:tr w:rsidR="00792B3A" w:rsidRPr="00947321" w:rsidTr="00792B3A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 и пропускная способность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каналов передачи данных сети Интернет, единиц</w:t>
            </w:r>
          </w:p>
        </w:tc>
        <w:tc>
          <w:tcPr>
            <w:tcW w:w="6095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аренды канала передачи данных сети Интернет за 1 месяц,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Интернет 100 Мбит/с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10 500,00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7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544"/>
        <w:gridCol w:w="3969"/>
      </w:tblGrid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Количество,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регламентно</w:t>
            </w:r>
            <w:proofErr w:type="spellEnd"/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-профилактического ремонта 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за 1 единицу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 в год,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1. Многофункциональное устройство лазерной печати. Факс,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не более 7 единиц на </w:t>
            </w:r>
            <w:r w:rsidRPr="0018373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Департамент лицензирования и регионального государственного контроля Томской области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 (далее – Департамент)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32 990,00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2. Многофункциональное устройство лазерной печати. Черно-белая печать, A3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33 584,00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3. Многофункциональное устройство лазерной печати.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33 999,00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4. Многофункциональное устройство лазерной печати.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15 399,00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5. Принтер струйный. Цветная. Черно-Белая печать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20 196,00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6. Принтер струйный. Печать: 4-цветная термическая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11 264,88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7. Принтер лазерный. Печать: черно-белая, А4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17 638,00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8. Принтер лазерный, цветная печать, А4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51 300,00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8</w:t>
      </w:r>
    </w:p>
    <w:p w:rsidR="00792B3A" w:rsidRPr="00947321" w:rsidRDefault="00792B3A" w:rsidP="00792B3A">
      <w:pPr>
        <w:ind w:left="4961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оплату услуг по </w:t>
      </w:r>
      <w:r>
        <w:rPr>
          <w:rFonts w:ascii="PT Astra Serif" w:hAnsi="PT Astra Serif"/>
          <w:sz w:val="26"/>
          <w:szCs w:val="26"/>
        </w:rPr>
        <w:t xml:space="preserve">техническому сопровождению, </w:t>
      </w:r>
      <w:r w:rsidRPr="00947321">
        <w:rPr>
          <w:rFonts w:ascii="PT Astra Serif" w:hAnsi="PT Astra Serif"/>
          <w:sz w:val="26"/>
          <w:szCs w:val="26"/>
        </w:rPr>
        <w:t>сопровождению справочно-правовых систем, сопровождению и приобретению иного программного обеспечения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2"/>
        <w:gridCol w:w="4111"/>
        <w:gridCol w:w="3260"/>
      </w:tblGrid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сопровождения в год, рублей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простых (неисключительных) лицензий на использование программного обеспечения в год,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1. Предоставление права использования аккаунта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СБиС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, права использования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СБиС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9 500,00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2. Сопровождение справочно-правовых систем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350 000,00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3. Развитию автоматизированной информационной системы лицензирования отдельных видов деятельности Департамента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1 000 000,00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4. Сопровождению фирмы «1С» (версия Бюджет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Проф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) для системы программ «1С: Предприятие»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50 000,00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5. Техническое обслуживание ИТ- инфраструктуры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360 000,00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710E5E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общесистемного программного обеспечения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6"/>
        <w:gridCol w:w="3196"/>
        <w:gridCol w:w="7371"/>
      </w:tblGrid>
      <w:tr w:rsidR="00792B3A" w:rsidRPr="00947321" w:rsidTr="00792B3A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Наименование общесистемного программного обеспечению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приобретения, рублей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общесистемного программного обеспечения</w:t>
            </w:r>
          </w:p>
        </w:tc>
      </w:tr>
      <w:tr w:rsidR="00792B3A" w:rsidRPr="00947321" w:rsidTr="00792B3A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1. Операционная система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17 604,00</w:t>
            </w:r>
          </w:p>
        </w:tc>
        <w:tc>
          <w:tcPr>
            <w:tcW w:w="7371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программное обеспечение, персональный компьютер (ноутбук)</w:t>
            </w:r>
          </w:p>
        </w:tc>
      </w:tr>
      <w:tr w:rsidR="00792B3A" w:rsidRPr="00947321" w:rsidTr="00792B3A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2. Офисное программное обеспечение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26 739,33</w:t>
            </w:r>
          </w:p>
        </w:tc>
        <w:tc>
          <w:tcPr>
            <w:tcW w:w="7371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программное обеспечение, персональный компьютер (ноутбук)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10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приобретение, продление простых (неисключительных) лицензий на использование программного обеспечения по защите информации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544"/>
        <w:gridCol w:w="2977"/>
        <w:gridCol w:w="2693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 средства защиты информации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1 средства защиты информации в год (объект защиты информации), рублей</w:t>
            </w:r>
          </w:p>
        </w:tc>
        <w:tc>
          <w:tcPr>
            <w:tcW w:w="2693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продления 1 средства защиты информации,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1. Средство антивирусной защиты для персонального компьютера (ноутбука)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лицензия персональный компьютер (ноутбук)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6 600,00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не более 6 400,00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2. Защита от несанкционированного доступа для персонального компьютера (комплект установки)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10 381,67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 Защита данных для персонального компьютера (ноутбука) СКЗИ «КриптоПро </w:t>
            </w:r>
            <w:r w:rsidRPr="0018373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CSP</w:t>
            </w: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 (ноутбук)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4 250,00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4. Программа для подписи и шифрования файлов любых форматов и размеров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3 000,00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pBdr>
          <w:right w:val="none" w:sz="4" w:space="10" w:color="000000"/>
        </w:pBdr>
        <w:jc w:val="right"/>
        <w:rPr>
          <w:rFonts w:ascii="PT Astra Serif" w:hAnsi="PT Astra Serif"/>
          <w:bCs/>
          <w:sz w:val="26"/>
          <w:szCs w:val="26"/>
        </w:rPr>
      </w:pPr>
      <w:r w:rsidRPr="008E6B79">
        <w:rPr>
          <w:rFonts w:ascii="PT Astra Serif" w:hAnsi="PT Astra Serif"/>
          <w:sz w:val="26"/>
          <w:szCs w:val="26"/>
        </w:rPr>
        <w:t>Таблица 11</w:t>
      </w: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по изготовлению квалифицированного сертификата ключа проверки электронной подписи</w:t>
      </w: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6"/>
        <w:gridCol w:w="8"/>
        <w:gridCol w:w="4841"/>
        <w:gridCol w:w="5528"/>
      </w:tblGrid>
      <w:tr w:rsidR="00792B3A" w:rsidRPr="0018373B" w:rsidTr="00792B3A">
        <w:trPr>
          <w:trHeight w:val="20"/>
        </w:trPr>
        <w:tc>
          <w:tcPr>
            <w:tcW w:w="3664" w:type="dxa"/>
            <w:gridSpan w:val="2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84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квалифицированных сертификатов ключа проверки электронной подписи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изготовления одного 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квалифицированного сертификата ключа проверки электронной подписи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18373B" w:rsidTr="00792B3A">
        <w:trPr>
          <w:trHeight w:val="20"/>
        </w:trPr>
        <w:tc>
          <w:tcPr>
            <w:tcW w:w="3656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4849" w:type="dxa"/>
            <w:gridSpan w:val="2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3 000,00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12</w:t>
      </w:r>
    </w:p>
    <w:p w:rsidR="00792B3A" w:rsidRPr="00947321" w:rsidRDefault="00792B3A" w:rsidP="00792B3A">
      <w:pPr>
        <w:ind w:left="-142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принтеров, многофункциональных устройств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копировальных аппаратов (оргтехники)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2835"/>
        <w:gridCol w:w="3118"/>
        <w:gridCol w:w="2835"/>
      </w:tblGrid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118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1. Принтер лазерный, монохромная печать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 единиц на кабинет (помещение)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57 999,00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2. Многофункциональное устройство монохромной печати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 единиц на кабинет (помещение)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110 000,00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3. Многофункциональное устройство цветной печати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88 499,00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4. Принтер струйный. Цветная, черно-белая печать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29 196,00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Pr="00947321" w:rsidRDefault="00792B3A" w:rsidP="00792B3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B75B9D">
        <w:rPr>
          <w:rFonts w:ascii="PT Astra Serif" w:hAnsi="PT Astra Serif"/>
          <w:sz w:val="26"/>
          <w:szCs w:val="26"/>
        </w:rPr>
        <w:t>Таблица 13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телефонных аппаратов, офисной техники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4291"/>
        <w:gridCol w:w="3828"/>
        <w:gridCol w:w="2854"/>
      </w:tblGrid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ind w:left="-108" w:firstLine="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828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1. Стационарный телефон 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2 945,00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2. Радиотелефон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2 единицы на комитет, отдел 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3 990,00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3. </w:t>
            </w:r>
            <w:r w:rsidRPr="003500B0">
              <w:rPr>
                <w:rFonts w:ascii="PT Astra Serif" w:hAnsi="PT Astra Serif"/>
                <w:sz w:val="24"/>
                <w:szCs w:val="24"/>
                <w:lang w:val="en-US"/>
              </w:rPr>
              <w:t>IP</w:t>
            </w:r>
            <w:r w:rsidRPr="003500B0">
              <w:rPr>
                <w:rFonts w:ascii="PT Astra Serif" w:hAnsi="PT Astra Serif"/>
                <w:sz w:val="24"/>
                <w:szCs w:val="24"/>
              </w:rPr>
              <w:t>-телефон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10 673,00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«специалисты»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</w:tcPr>
          <w:p w:rsidR="00792B3A" w:rsidRPr="003500B0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4. IP-телефон</w:t>
            </w:r>
          </w:p>
        </w:tc>
        <w:tc>
          <w:tcPr>
            <w:tcW w:w="4291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1 единицы </w:t>
            </w:r>
          </w:p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17 673,00</w:t>
            </w:r>
          </w:p>
        </w:tc>
        <w:tc>
          <w:tcPr>
            <w:tcW w:w="2854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«руководители»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5. Уничтожитель бумаги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43 999,00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6. Коммутатор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3 030,00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7. Ламинатор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7 620,00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Pr="00947321" w:rsidRDefault="00792B3A" w:rsidP="00792B3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 xml:space="preserve">Периодичность приобретения </w:t>
      </w:r>
      <w:r w:rsidRPr="00947321">
        <w:rPr>
          <w:rFonts w:ascii="PT Astra Serif" w:hAnsi="PT Astra Serif"/>
          <w:sz w:val="26"/>
          <w:szCs w:val="26"/>
        </w:rPr>
        <w:t>телефонных, факсимильных аппаратов</w:t>
      </w:r>
      <w:r w:rsidRPr="00947321">
        <w:rPr>
          <w:rFonts w:ascii="PT Astra Serif" w:hAnsi="PT Astra Serif"/>
          <w:bCs/>
          <w:sz w:val="26"/>
          <w:szCs w:val="26"/>
        </w:rPr>
        <w:t xml:space="preserve"> определяется максимальным сроком полезного использования и составляет 7 лет.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14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мониторов, системных блоков</w:t>
      </w:r>
      <w:r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видеокамер</w:t>
      </w:r>
      <w:r>
        <w:rPr>
          <w:rFonts w:ascii="PT Astra Serif" w:hAnsi="PT Astra Serif"/>
          <w:sz w:val="26"/>
          <w:szCs w:val="26"/>
        </w:rPr>
        <w:t>, техники бытовая электронная и мультимедийного оборудования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4678"/>
        <w:gridCol w:w="3402"/>
        <w:gridCol w:w="2268"/>
      </w:tblGrid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 на 1 работника расчетной численности, единиц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Монитор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25 763,00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Системный блок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50 180,00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3.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Моноблок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99 500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Видеокамера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33 990,00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Экран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53 560,00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Проектор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175 000,00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Коммутатор презентационный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90 000,00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8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Спикерфон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50 000,00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9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Управляемая (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PTZ)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камера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56 000,00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10. Телевизор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103 990,00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носителей информации, в том числе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магнитных, электронных ключевых и оптических носителей информации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4111"/>
        <w:gridCol w:w="3544"/>
        <w:gridCol w:w="2693"/>
      </w:tblGrid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Оптический носитель (диск)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52,00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Мобильный носитель информации (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флеш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>-драйв)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4 на работника расчетной численности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899,00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vMerge w:val="restart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3. Электронный ключевой носитель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1 670,00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«руководители»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vMerge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«специалисты»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4. Оперативная память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5 288,33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5. Жесткий диск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5 850,33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6. SSD-накопитель (твердотельный диск)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6 462,67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7.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USB-</w:t>
            </w:r>
            <w:r w:rsidRPr="00EB43FF">
              <w:rPr>
                <w:rFonts w:ascii="PT Astra Serif" w:hAnsi="PT Astra Serif"/>
                <w:sz w:val="24"/>
                <w:szCs w:val="24"/>
              </w:rPr>
              <w:t xml:space="preserve">токен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3 510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8.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Установочный комплект (дистрибутив)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3 5</w:t>
            </w:r>
            <w:r w:rsidRPr="00EB43FF">
              <w:rPr>
                <w:rFonts w:ascii="PT Astra Serif" w:hAnsi="PT Astra Serif"/>
                <w:sz w:val="24"/>
                <w:szCs w:val="24"/>
              </w:rPr>
              <w:t>0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16</w:t>
      </w:r>
    </w:p>
    <w:p w:rsidR="00792B3A" w:rsidRPr="00947321" w:rsidRDefault="00792B3A" w:rsidP="00792B3A">
      <w:pPr>
        <w:ind w:left="5387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расходных материалов для принтеров, многофункциональных устройств, копировальных аппаратов и иной оргтехники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694"/>
        <w:gridCol w:w="2268"/>
        <w:gridCol w:w="2551"/>
        <w:gridCol w:w="2410"/>
        <w:gridCol w:w="1984"/>
      </w:tblGrid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расходного материала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Тип устройства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Фактическое количество типа устройства, единиц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Норматив потребления расходных материалов в год, единиц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расходного материала, рублей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1 081,50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2.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trike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4 635,00</w:t>
            </w:r>
          </w:p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3.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Многофункциональное устройство цветной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17 660,00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4.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Принтер струйный, цветная и черно-белая печать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5 510,00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708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5.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Принтер лазерный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1 380,37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tabs>
          <w:tab w:val="left" w:pos="9051"/>
        </w:tabs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tabs>
          <w:tab w:val="left" w:pos="9051"/>
        </w:tabs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17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устройств ввода-вывода данных для вычислительной техники, компьютерных устройств и аксессуаров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544"/>
        <w:gridCol w:w="2977"/>
        <w:gridCol w:w="2551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551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Клавиатура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4 742,00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Компьютерная мышь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2 666,33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3. Колонки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пары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3 488,67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4. Наушники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3 513,00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5. Сетевой фильтр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1 718,00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6. Источник бесперебойного питания (ИБП)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12 690,00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7. Коммутационный шнур (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патч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>-корд)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1 026,67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8. Блок питания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3 688,33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9. Сумка для ноутбука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3 769,86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10. Источник бесперебойного питания для сервера 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60 216,33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11.</w:t>
            </w:r>
            <w:r w:rsidRPr="00EB43FF">
              <w:rPr>
                <w:sz w:val="24"/>
                <w:szCs w:val="24"/>
              </w:rPr>
              <w:t xml:space="preserve">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Модуль расширения для SIP телефона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8 504,00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12.</w:t>
            </w:r>
            <w:r w:rsidRPr="00EB43FF">
              <w:rPr>
                <w:sz w:val="24"/>
                <w:szCs w:val="24"/>
              </w:rPr>
              <w:t xml:space="preserve">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DECT-система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13 140,00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13.</w:t>
            </w:r>
            <w:r w:rsidRPr="00EB43FF">
              <w:rPr>
                <w:sz w:val="24"/>
                <w:szCs w:val="24"/>
              </w:rPr>
              <w:t xml:space="preserve"> 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VoIP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 xml:space="preserve"> шлюз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2 859,00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14. Аккумуляторная батарея для ИБП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3 717,00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15. Элемент питания (аккумулятор)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279,00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16. Зарядное устройство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USB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1 000,00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18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оплату услуг почтовой связи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22"/>
      </w:tblGrid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Планируемое количество почтовых отправлений в год, штук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ind w:left="318" w:hanging="31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одного почтового отправления,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4000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аренду помещений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22"/>
      </w:tblGrid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Площадь арендуемого помещения,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за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. /мес.,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850,00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tabs>
                <w:tab w:val="left" w:pos="666"/>
              </w:tabs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1500,00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20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 обслуживание и ремонт транспортных средств</w:t>
      </w:r>
    </w:p>
    <w:p w:rsidR="00792B3A" w:rsidRPr="00947321" w:rsidRDefault="00792B3A" w:rsidP="00792B3A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1"/>
      </w:tblGrid>
      <w:tr w:rsidR="00792B3A" w:rsidRPr="00947321" w:rsidTr="00792B3A">
        <w:tc>
          <w:tcPr>
            <w:tcW w:w="13891" w:type="dxa"/>
            <w:shd w:val="clear" w:color="auto" w:fill="auto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Количество транспортных средств </w:t>
            </w:r>
          </w:p>
        </w:tc>
      </w:tr>
      <w:tr w:rsidR="00792B3A" w:rsidRPr="00947321" w:rsidTr="00792B3A">
        <w:tc>
          <w:tcPr>
            <w:tcW w:w="13891" w:type="dxa"/>
            <w:shd w:val="clear" w:color="auto" w:fill="auto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5 транспортных средств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 w:rsidRPr="00947321">
        <w:rPr>
          <w:rFonts w:ascii="PT Astra Serif" w:hAnsi="PT Astra Serif"/>
          <w:sz w:val="26"/>
          <w:szCs w:val="26"/>
        </w:rPr>
        <w:t>аблица 21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sz w:val="26"/>
          <w:szCs w:val="26"/>
        </w:rPr>
        <w:t>-профилактический ремонт</w:t>
      </w:r>
    </w:p>
    <w:p w:rsidR="00792B3A" w:rsidRPr="00947321" w:rsidRDefault="00792B3A" w:rsidP="00792B3A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систем кондиционирования и вентиляции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9355"/>
      </w:tblGrid>
      <w:tr w:rsidR="00792B3A" w:rsidRPr="00947321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установок кондиционирования и элементов систем вентиляции, единиц</w:t>
            </w:r>
          </w:p>
        </w:tc>
        <w:tc>
          <w:tcPr>
            <w:tcW w:w="9355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-профилактического ремонта 1 установки кондиционирования и элементов вентиляции,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9355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5000,00</w:t>
            </w:r>
          </w:p>
        </w:tc>
      </w:tr>
    </w:tbl>
    <w:p w:rsidR="00792B3A" w:rsidRPr="00947321" w:rsidRDefault="00792B3A" w:rsidP="00792B3A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16"/>
          <w:szCs w:val="16"/>
        </w:rPr>
      </w:pPr>
    </w:p>
    <w:p w:rsidR="00792B3A" w:rsidRDefault="00792B3A" w:rsidP="00792B3A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Таблица 22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  <w:highlight w:val="cyan"/>
        </w:rPr>
      </w:pPr>
    </w:p>
    <w:p w:rsidR="00792B3A" w:rsidRPr="00534120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534120">
        <w:rPr>
          <w:rFonts w:ascii="PT Astra Serif" w:hAnsi="PT Astra Serif"/>
          <w:bCs/>
          <w:color w:val="000000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bCs/>
          <w:color w:val="000000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bCs/>
          <w:color w:val="000000"/>
          <w:sz w:val="26"/>
          <w:szCs w:val="26"/>
        </w:rPr>
        <w:t>-профилактический ремонт систем видеонаблюдения и контроля доступа</w:t>
      </w:r>
    </w:p>
    <w:p w:rsidR="00792B3A" w:rsidRPr="00947321" w:rsidRDefault="00792B3A" w:rsidP="00792B3A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  <w:highlight w:val="yellow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1"/>
      </w:tblGrid>
      <w:tr w:rsidR="00792B3A" w:rsidRPr="00947321" w:rsidTr="00792B3A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систем видеонаблюдения и контроля доступа, единиц</w:t>
            </w:r>
          </w:p>
        </w:tc>
      </w:tr>
      <w:tr w:rsidR="00792B3A" w:rsidRPr="00947321" w:rsidTr="00792B3A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системы видеонаблюдения</w:t>
            </w:r>
          </w:p>
        </w:tc>
      </w:tr>
      <w:tr w:rsidR="00792B3A" w:rsidRPr="00947321" w:rsidTr="00792B3A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системы контроля доступа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23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на оплату клининговых услуг 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552"/>
        <w:gridCol w:w="3118"/>
        <w:gridCol w:w="3402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Объект клининговой услуги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объектов в год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клининговой услуги за единицу,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1. Химическая чистка жалюзи (с монтажом, демонтажем)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 на кабинет (помещение)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Химическая чистка офисной мебели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2500,00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552"/>
        <w:gridCol w:w="3118"/>
        <w:gridCol w:w="3402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3.Мойка автомобилей (5 транспортных средств)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 в год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24</w:t>
      </w:r>
    </w:p>
    <w:p w:rsidR="00792B3A" w:rsidRPr="00947321" w:rsidRDefault="00792B3A" w:rsidP="00792B3A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792B3A" w:rsidRPr="00534120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>на оплату услуг внештатных сотрудников</w:t>
      </w:r>
    </w:p>
    <w:p w:rsidR="00792B3A" w:rsidRPr="00947321" w:rsidRDefault="00792B3A" w:rsidP="00792B3A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1"/>
        <w:gridCol w:w="8810"/>
      </w:tblGrid>
      <w:tr w:rsidR="00792B3A" w:rsidRPr="00947321" w:rsidTr="00792B3A">
        <w:trPr>
          <w:trHeight w:val="2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месяцев работы по договору одного сотрудника, месяцев</w:t>
            </w:r>
          </w:p>
        </w:tc>
        <w:tc>
          <w:tcPr>
            <w:tcW w:w="8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одного месяца работы с учетом страховых взносов,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</w:t>
            </w:r>
          </w:p>
        </w:tc>
        <w:tc>
          <w:tcPr>
            <w:tcW w:w="8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100 000,00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на проведение предрейсового и послерейсового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осмотра водителей транспортных средств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8788"/>
      </w:tblGrid>
      <w:tr w:rsidR="00792B3A" w:rsidRPr="00512B22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водителей, единиц</w:t>
            </w:r>
          </w:p>
        </w:tc>
        <w:tc>
          <w:tcPr>
            <w:tcW w:w="8788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одного предрейсового и послерейсового осмотра, рублей</w:t>
            </w:r>
          </w:p>
        </w:tc>
      </w:tr>
      <w:tr w:rsidR="00792B3A" w:rsidRPr="00512B22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788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190,00</w:t>
            </w:r>
          </w:p>
        </w:tc>
      </w:tr>
    </w:tbl>
    <w:p w:rsidR="00792B3A" w:rsidRPr="00512B22" w:rsidRDefault="00792B3A" w:rsidP="00792B3A">
      <w:pPr>
        <w:rPr>
          <w:rFonts w:ascii="PT Astra Serif" w:hAnsi="PT Astra Serif"/>
          <w:sz w:val="24"/>
          <w:szCs w:val="24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26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color w:val="000000"/>
          <w:sz w:val="26"/>
          <w:szCs w:val="26"/>
        </w:rPr>
        <w:t>применяемые</w:t>
      </w:r>
      <w:r w:rsidRPr="00947321">
        <w:rPr>
          <w:rFonts w:ascii="PT Astra Serif" w:hAnsi="PT Astra Serif"/>
          <w:sz w:val="26"/>
          <w:szCs w:val="26"/>
        </w:rPr>
        <w:t xml:space="preserve"> при расчете затрат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проведение диспансеризации работников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Численность работников, подлежащих диспансеризации,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диспансеризации в расчете на одного работника, рублей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611F5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расчетной численности работников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FFFF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6 615,00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</w:t>
            </w: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службы 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611F51">
        <w:rPr>
          <w:rFonts w:ascii="PT Astra Serif" w:hAnsi="PT Astra Serif"/>
          <w:sz w:val="26"/>
          <w:szCs w:val="26"/>
        </w:rPr>
        <w:lastRenderedPageBreak/>
        <w:t>Таблица</w:t>
      </w:r>
      <w:r w:rsidRPr="00947321">
        <w:rPr>
          <w:rFonts w:ascii="PT Astra Serif" w:hAnsi="PT Astra Serif"/>
          <w:sz w:val="26"/>
          <w:szCs w:val="26"/>
        </w:rPr>
        <w:t xml:space="preserve"> 27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534120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на проведение периодического медицинского осмотра работников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792B3A" w:rsidRPr="00947321" w:rsidTr="00792B3A">
        <w:trPr>
          <w:trHeight w:val="64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Численность работников, подлежащих периодическому медицинскому осмотру,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периодического медицинского осмотра в расчете на одного работника, рублей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расчетной численности работников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3 623,41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Водители автотранспортных средств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28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оплату работ по монтажу (установке), дооборудованию и наладке оборудования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  <w:highlight w:val="cyan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Фактическое количество, единиц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монтажа (установки) дооборудования и наладки оборудования за одну единицу в год,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1. Монтаж (установка), дооборудование и наладка оборудования и элементов </w:t>
            </w: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системы контроля доступа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7 969,67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2. Монтаж (установка), дооборудование и наладка оборудования и элементов системы видеонаблюдения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12 100,50 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 Монтаж (установка) охранной сигнализации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86 833,50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на оплату труда независимых экспертов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512B22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заседаний комиссий, единиц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часов заседания одной комиссии, час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независимых экспертов, включенных в комиссию, единиц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Ставка почасовой оплаты труда независимых экспертов, рублей</w:t>
            </w:r>
          </w:p>
        </w:tc>
      </w:tr>
      <w:tr w:rsidR="00792B3A" w:rsidRPr="00512B22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276665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 xml:space="preserve">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техническую экспертизу, утилизацию </w:t>
      </w:r>
      <w:r w:rsidRPr="00947321">
        <w:rPr>
          <w:rFonts w:ascii="PT Astra Serif" w:hAnsi="PT Astra Serif"/>
          <w:bCs/>
          <w:sz w:val="26"/>
          <w:szCs w:val="26"/>
        </w:rPr>
        <w:t xml:space="preserve">рабочих станций, </w:t>
      </w:r>
      <w:r w:rsidRPr="00947321">
        <w:rPr>
          <w:rFonts w:ascii="PT Astra Serif" w:hAnsi="PT Astra Serif"/>
          <w:sz w:val="26"/>
          <w:szCs w:val="26"/>
        </w:rPr>
        <w:t>принтеров, многофункциональных устройств, копировальных аппаратов</w:t>
      </w:r>
      <w:r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иной техники</w:t>
      </w:r>
      <w:r>
        <w:rPr>
          <w:rFonts w:ascii="PT Astra Serif" w:hAnsi="PT Astra Serif"/>
          <w:sz w:val="26"/>
          <w:szCs w:val="26"/>
        </w:rPr>
        <w:t xml:space="preserve"> и имущества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на утилизацию, техническую экспертизу, единиц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утилизации за 1 единицу, рублей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технической экспертизы за 1 единицу,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1. Системный блок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Монитор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3. Принтер монохромной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4. Сплит - система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5. Многофункциональное устройство цветной </w:t>
            </w: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6. Многофункциональное устройство монохромной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7. Уничтожитель бумаги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8. Телефон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9. Ноутбук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10. Брошюровщик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11. Видеокамера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12. Диктофон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13. Источник бесперебойного питания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14. Коммутатор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15. Компрессор д/накачки воздуха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16. Компьютер 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174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17. Контейнер д/мусора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18. Ламинатор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19. Маршрутизатор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20. Мини-АТС д/информационных технологий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21. Сервер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22. Сервер </w:t>
            </w:r>
            <w:proofErr w:type="gramStart"/>
            <w:r w:rsidRPr="00512B22">
              <w:rPr>
                <w:rFonts w:ascii="PT Astra Serif" w:hAnsi="PT Astra Serif"/>
                <w:sz w:val="24"/>
                <w:szCs w:val="24"/>
              </w:rPr>
              <w:t>Супер Микро</w:t>
            </w:r>
            <w:proofErr w:type="gramEnd"/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23. Сканер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24. Смартфон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25. Сотовый телефон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26. Телевизор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27. Экран на штативе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28. Набор инструмента для водителей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29. Облучатель-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рециркулятор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бактерицидный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безозонный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30. Диван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31. Дырокол мощный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32. Комод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33. Кресло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34. Кулер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35. Набор кабинетной мебели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36. Насос электрический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37. Офисная тумба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38. Офисный рабочий стол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39. Офисный шкаф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40. Сейф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41. Стеллаж металлический, архивный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42. Стеллаж деревянный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43. Стойка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двухрамная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44. Стол д/компьютера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45. Стол журнальный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46. Тисы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47. Холодильник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48. Шкаф картотечный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49. Шкаф металлический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50. Моющий аппарат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51. Подставка для цветов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52.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Ресепшн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53. Стул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54. Проектор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31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транспортных средств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5"/>
        <w:gridCol w:w="10936"/>
      </w:tblGrid>
      <w:tr w:rsidR="00792B3A" w:rsidRPr="00947321" w:rsidTr="00792B3A">
        <w:trPr>
          <w:trHeight w:val="20"/>
        </w:trPr>
        <w:tc>
          <w:tcPr>
            <w:tcW w:w="2955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109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приобретения транспортного средства,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2955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9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1 500 000,00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C932A7">
        <w:rPr>
          <w:rFonts w:ascii="PT Astra Serif" w:hAnsi="PT Astra Serif"/>
          <w:sz w:val="26"/>
          <w:szCs w:val="26"/>
        </w:rPr>
        <w:t>Таблица 32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 на приобретение мебели, систем кондиционирования, вентиляции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338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Цена приобретения за 1 единицу, рублей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Шкаф для документов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 Шкаф со стеклом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67 270,00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5. Стол для заседаний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19 230,00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6. Стол руководителя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46 184,23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20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17 593,00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8. Диван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99 920,00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9.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10. Тумба многофункциональная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13 700,00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11.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12. Кондиционер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13.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комплект</w:t>
            </w:r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14.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Приемная начальника Департамента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15.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16. Приставка к офисному столу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9 627,00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17.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18.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26 184,23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19. Тумба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13 700,00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20. Шкаф гардеробный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17 800,00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21.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22.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23. Кондиционер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24.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25. Диван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99 920,00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Заместитель начальника Департамента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26.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36 170,00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27. Стул для посетителей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28.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26 184,23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29. Тумба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13 700,00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30.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32. Шкаф со стеклом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33.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noWrap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34. Сейф</w:t>
            </w:r>
          </w:p>
        </w:tc>
        <w:tc>
          <w:tcPr>
            <w:tcW w:w="1559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noWrap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35. Кондиционер</w:t>
            </w:r>
          </w:p>
        </w:tc>
        <w:tc>
          <w:tcPr>
            <w:tcW w:w="1559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36.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37.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Председатель комитета и заместитель председателя комитета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38.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39.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40. Тумба приставная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10 157,00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41. Приставка к офисному столу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9 627,00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42.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43. Шкаф гардеробный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44. Шкаф со стеклом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45.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46.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10 283,00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47. Диван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50 920,00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48. Кондиционер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49.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комплекта на кабинет 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50.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Служебные кабинеты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52. Картотека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26 148,00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53.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54. Стол письменный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26 184,23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55. Тумба приставная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10 157,00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56. Тумба многофункциональная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8 835,00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57. Тумба под оргтехнику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10 047,00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58. Шкаф для документов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28 329,00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59. Шкаф со стеклом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16 084,00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60. Шкаф металлический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12 335,00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70.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10 283,00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71.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72. Приставка к офисному столу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9 627,00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73.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74.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75. Кондиционер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76.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77.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78. Часы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на кабинет 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1 980,00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79. Стеллаж металлический 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на Департамент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20 890,00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80. Стеллаж деревянный 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в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27 670,00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Коридор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81.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28 329,00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82.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83. Диван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99 290,00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84. Тумба многофункциональная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8 835,00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85.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17 593,00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86.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110 038,53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87. Стол приставной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52 336,90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4"/>
          <w:szCs w:val="24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792B3A" w:rsidRPr="00512B22" w:rsidRDefault="00792B3A" w:rsidP="00792B3A">
      <w:pPr>
        <w:jc w:val="right"/>
        <w:rPr>
          <w:rFonts w:ascii="PT Astra Serif" w:hAnsi="PT Astra Serif"/>
          <w:sz w:val="24"/>
          <w:szCs w:val="24"/>
        </w:rPr>
      </w:pPr>
      <w:r w:rsidRPr="00512B22">
        <w:rPr>
          <w:rFonts w:ascii="PT Astra Serif" w:hAnsi="PT Astra Serif"/>
          <w:sz w:val="24"/>
          <w:szCs w:val="24"/>
        </w:rPr>
        <w:t xml:space="preserve">Таблица 33 </w:t>
      </w:r>
    </w:p>
    <w:p w:rsidR="00792B3A" w:rsidRPr="00512B22" w:rsidRDefault="00792B3A" w:rsidP="00792B3A">
      <w:pPr>
        <w:jc w:val="center"/>
        <w:rPr>
          <w:rFonts w:ascii="PT Astra Serif" w:hAnsi="PT Astra Serif"/>
          <w:sz w:val="24"/>
          <w:szCs w:val="24"/>
        </w:rPr>
      </w:pPr>
    </w:p>
    <w:p w:rsidR="00792B3A" w:rsidRPr="00512B22" w:rsidRDefault="00792B3A" w:rsidP="00792B3A">
      <w:pPr>
        <w:jc w:val="center"/>
        <w:rPr>
          <w:rFonts w:ascii="PT Astra Serif" w:hAnsi="PT Astra Serif"/>
          <w:sz w:val="24"/>
          <w:szCs w:val="24"/>
        </w:rPr>
      </w:pPr>
      <w:r w:rsidRPr="00512B22">
        <w:rPr>
          <w:rFonts w:ascii="PT Astra Serif" w:hAnsi="PT Astra Serif"/>
          <w:sz w:val="24"/>
          <w:szCs w:val="24"/>
        </w:rPr>
        <w:t>Нормативы, применяемые при расчете затрат на выполнение работ по ремонту мебели</w:t>
      </w: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13891"/>
      </w:tblGrid>
      <w:tr w:rsidR="00792B3A" w:rsidRPr="00512B22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на выполнение работ по ремонту мебели в месяц, рублей</w:t>
            </w:r>
          </w:p>
        </w:tc>
      </w:tr>
      <w:tr w:rsidR="00792B3A" w:rsidRPr="00947321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105 038,89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4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бланочной </w:t>
      </w:r>
      <w:r w:rsidRPr="00947321">
        <w:rPr>
          <w:rFonts w:ascii="PT Astra Serif" w:hAnsi="PT Astra Serif"/>
          <w:sz w:val="26"/>
          <w:szCs w:val="26"/>
        </w:rPr>
        <w:t xml:space="preserve">и иной типографской </w:t>
      </w:r>
      <w:r w:rsidRPr="00947321">
        <w:rPr>
          <w:rFonts w:ascii="PT Astra Serif" w:hAnsi="PT Astra Serif"/>
          <w:bCs/>
          <w:sz w:val="26"/>
          <w:szCs w:val="26"/>
        </w:rPr>
        <w:t>продукции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4394"/>
        <w:gridCol w:w="4394"/>
      </w:tblGrid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 продукции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единицы продукции,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Разрешение на пассажирские перевозки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4000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7,00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Изготовление служебных удостоверений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штатной численности Департамента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Изготовление баннера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10 500,00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Изготовление табличек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1 000,00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4F6782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на приобретение канцелярских принадлежностей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Количество на 1 работника в год, не более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Количество на комитет, отдел в год, Департамент не более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Цена за единицу, не более,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Антистеплер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для скоб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2. Батарейка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Бейдж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ind w:right="-16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 на комитет, отдел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25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 w:rsidRPr="00A26502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Бумага для заметок 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5 см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Бумага для заметок 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 см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428,00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Бумага для заметок 76х76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7. Бумага для заметок самоклеящиеся 38х51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8. Блокнот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Бумага для офисной техники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Бумага для офисной техники А3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917,86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Блок бумаги для записи в прозрачном боксе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12. Блок бумаги для заметок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Блок бумаги для записи (белый, цветной)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Бумага для записи с клеевым краем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15. Блок бумаги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флипчарта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1 262,00</w:t>
            </w:r>
          </w:p>
        </w:tc>
      </w:tr>
      <w:tr w:rsidR="00792B3A" w:rsidRPr="004E5D0B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Бумага для цветной печати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3 468,00</w:t>
            </w:r>
          </w:p>
        </w:tc>
      </w:tr>
      <w:tr w:rsidR="00792B3A" w:rsidRPr="004E5D0B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Губка для маркерной доски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Диспенсер для скрепок (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скрепочница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Диспенсер для скотча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1 068,00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Дырокол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1070,00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21. Ежедневник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1 547,00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22. Журнал регистрации инструктажей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845,00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Журнал регистрации выдачи путевых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Журнал регистрации доверенностей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ind w:right="-165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Журнал регистрации исходящих документов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26. Журнал регистрации входящих документов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3 на Департамент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Зажим для бумаг 19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112,00</w:t>
            </w:r>
          </w:p>
        </w:tc>
      </w:tr>
    </w:tbl>
    <w:p w:rsidR="00C24071" w:rsidRDefault="00C24071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C24071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Зажим для бумаг 51 мм (12 штук в упаковке)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360,00</w:t>
            </w:r>
          </w:p>
        </w:tc>
      </w:tr>
      <w:tr w:rsidR="00792B3A" w:rsidRPr="00947321" w:rsidTr="005538AE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Зажим для бумаг 41 мм (12 штук в упаковке)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30. Зажим для бумаг 32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31. Зажим для бумаг 25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Зажим для бумаг 15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33. Календарь перекидной настольный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Календарь настенный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315,65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35. Карандаш механический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36. Карандаш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чернографитный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 ластиком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37. Клей карандаш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Клейкие закладки неоновые пластиковые 45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12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Клейкая бумага неоновая для заметок 75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75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40. Кнопки-гвоздики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41. Корзина для бумаг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42. Короб архивный А4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  <w:highlight w:val="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43. Корректирующая жидкость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44.</w:t>
            </w:r>
            <w:r w:rsidRPr="00A26502">
              <w:rPr>
                <w:sz w:val="24"/>
                <w:szCs w:val="24"/>
              </w:rPr>
              <w:t xml:space="preserve">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Корректирующая лента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45. Краска штемпельная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46. Книга учета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47. Коврик на стол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1 877,00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48. Конверт почтовый (немаркированный) формата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71,55</w:t>
            </w:r>
          </w:p>
        </w:tc>
      </w:tr>
    </w:tbl>
    <w:p w:rsidR="006719EA" w:rsidRDefault="006719EA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6719E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49. Конверт почтовый (немаркированный)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700 на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9,84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50. Конверт почтовый (немаркированный) с отрывной силиконовой лентой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55,30</w:t>
            </w:r>
          </w:p>
        </w:tc>
      </w:tr>
      <w:tr w:rsidR="00792B3A" w:rsidRPr="00947321" w:rsidTr="005538AE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5538AE" w:rsidP="00792B3A">
            <w:pPr>
              <w:rPr>
                <w:rFonts w:ascii="PT Astra Serif" w:hAnsi="PT Astra Serif"/>
                <w:sz w:val="24"/>
                <w:szCs w:val="24"/>
              </w:rPr>
            </w:pPr>
            <w:r>
              <w:br w:type="page"/>
            </w:r>
            <w:r w:rsidR="00792B3A" w:rsidRPr="00A26502">
              <w:rPr>
                <w:rFonts w:ascii="PT Astra Serif" w:hAnsi="PT Astra Serif"/>
                <w:sz w:val="24"/>
                <w:szCs w:val="24"/>
              </w:rPr>
              <w:t>51. Конверт почтовый маркированный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3500 на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71,55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52. Ластик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53. Лупа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54. Линейка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55. Лоток вертикальный пластиковый с отделениями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56. Лоток горизонтальный пластиковый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1 150,00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57. Лоток горизонтальный (многосекционный)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1 934,00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58. Лоток для бумаг горизонтальный металлический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1 028,00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59. Лоток для бумаг горизонтальный металлический (многосекционный)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2 605,00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60. Марка почтовая самоклеящаяся номинальной стоимостью не более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9 500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61. Маркер перманентный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62. Маркер краска лаковый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63. Маркер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флипчарта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195,25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64. Маркер-выделитель текста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65.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Мультифора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А4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66. Набор игл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67. Набор карандашей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чернографитных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705,00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68. Набор канцелярский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2 250,00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69. Нить для прошивки документов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1 078,00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70. Нож канцелярский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71. Ножницы канцелярские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72. Набор фломастеров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73. Набор скоросшивателей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520,00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74. Обложка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2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3 920,00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75. Обложка бесцветная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6,70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76. Обложка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термопереплета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4 916,00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77. Обложка картон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6,70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78. Пакет почтовый полиэтиленовый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79. Папка А4 пластик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80. Папка А4 картон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81. Папка-регистратор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82. Папка-скоросшиватель Дело, картон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83. Папка-скоросшиватель А4 пластик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84. Папка-уголок A4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85. Папка на кольцах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710,70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86. Папка на молнии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87. Папка на резинке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88. Папка планшет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89.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Планинг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1 093,00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90. Подкладка на стол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1 788,25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91. Подставка для календаря перекидного настольного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92. Подставка под куб</w:t>
            </w:r>
            <w:r w:rsidRPr="00A26502">
              <w:rPr>
                <w:rFonts w:ascii="PT Astra Serif" w:hAnsi="PT Astra Serif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93. Подушка для увлажнения пальцев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94. Подушка штемпельная сменная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95. Портфель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3 059,00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96. Пленка для ламинирования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2 279,00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97.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Презентер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4 426,00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98. Подставка настольная для презентаций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99. Подставка настольная для рекламных материалов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100. Металлический переплётный элемент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3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1 846,00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101. Печать гербовая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102. Папка деловая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4 742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103. Рамка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675,40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104. Рамка А3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105. Ручка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гелевая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106. Ручка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гелевая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пиши стирай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107. Ручка шариковая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108. Ручка шариковая на подставке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109. Разделитель листов (по месяцам)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110. Резинки для денег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656,00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111. Стержень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гелевый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112. Стержень шариковый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113. Скобы для степлера не более № 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trike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114. Скотч не более 75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115. Скрепки не более 50 мм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116. Средство, чистящее для оргтехники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117. Степлер не более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1 529,00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118. Степлер мощный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8 990,67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119. Стержень шариковый для ручки пиши стирай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120. Стержни для механического карандаша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121. Скоросшиватель пластиковый с пружинным механизмом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122. Точилка для карандаша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123. Тетрадь не более 48 листов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124. Шпагат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1 200,00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125. Штамп, печать,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самонаборные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штампы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2 788,00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126. Шило канцелярское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5 на Департамент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267,00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 w:rsidRPr="00947321">
        <w:rPr>
          <w:rFonts w:ascii="PT Astra Serif" w:hAnsi="PT Astra Serif"/>
          <w:sz w:val="26"/>
          <w:szCs w:val="26"/>
        </w:rPr>
        <w:t>аблица 3</w:t>
      </w:r>
      <w:r>
        <w:rPr>
          <w:rFonts w:ascii="PT Astra Serif" w:hAnsi="PT Astra Serif"/>
          <w:sz w:val="26"/>
          <w:szCs w:val="26"/>
        </w:rPr>
        <w:t>6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горюче-смазочных материалов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5"/>
        <w:gridCol w:w="6259"/>
        <w:gridCol w:w="4677"/>
      </w:tblGrid>
      <w:tr w:rsidR="00792B3A" w:rsidRPr="00947321" w:rsidTr="00792B3A">
        <w:tc>
          <w:tcPr>
            <w:tcW w:w="2955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6259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одного литра горюче-смазочного материала по транспортному средству (Регуляр-95), рублей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одного литра горюче-смазочного материала по транспортному средству (Регуляр-92), рублей</w:t>
            </w:r>
          </w:p>
        </w:tc>
      </w:tr>
      <w:tr w:rsidR="00792B3A" w:rsidRPr="00947321" w:rsidTr="00792B3A">
        <w:trPr>
          <w:trHeight w:val="562"/>
        </w:trPr>
        <w:tc>
          <w:tcPr>
            <w:tcW w:w="2955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59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color w:val="000000"/>
                <w:sz w:val="24"/>
                <w:szCs w:val="24"/>
              </w:rPr>
              <w:t>не более 68,00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58,00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  <w:highlight w:val="yellow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7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</w:t>
      </w:r>
      <w:r w:rsidRPr="00947321">
        <w:rPr>
          <w:rFonts w:ascii="PT Astra Serif" w:hAnsi="PT Astra Serif"/>
          <w:sz w:val="26"/>
          <w:szCs w:val="26"/>
        </w:rPr>
        <w:t>приобретение</w:t>
      </w:r>
      <w:r w:rsidRPr="00947321">
        <w:rPr>
          <w:rFonts w:ascii="PT Astra Serif" w:hAnsi="PT Astra Serif"/>
          <w:bCs/>
          <w:sz w:val="26"/>
          <w:szCs w:val="26"/>
        </w:rPr>
        <w:t xml:space="preserve"> автомобильных товаров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551"/>
        <w:gridCol w:w="2693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 автомобильного товара не более,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1. Автомобильные шины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14 410,00 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Антифриз, 5л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2 963,00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Огнетушитель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1 841,00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Аптечка автомобильная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1 192,00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Жилет сигнальный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Знак аварийной остановки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899,00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7. Щетка автомобильная от снега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1 560,00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8. Щетка стеклоочистителя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пар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1 995,00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Салфетка универсальная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498,00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Средство для очистки стекол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528,00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551"/>
        <w:gridCol w:w="2693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Салфетка для стекол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448,00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12.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Сайленблок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806,00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Перчатки хлопчатобумажные с поливинилхлоридным покрытием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пар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71,96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Пенник с байонет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1 650,00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15</w:t>
            </w:r>
            <w:r w:rsidRPr="00A26502">
              <w:rPr>
                <w:rFonts w:ascii="PT Astra Serif" w:hAnsi="PT Astra Serif"/>
                <w:sz w:val="24"/>
                <w:szCs w:val="24"/>
              </w:rPr>
              <w:t>. Проникающая смазка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683,00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Ремкомплект заднего суппорта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1 384,00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Автомобильные коврики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10 комплектов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5 661,00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Домкрат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11 137,00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Трос буксировочный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1 741,00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Тормозные колодки (передние и задние)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передние 5 070,00</w:t>
            </w:r>
          </w:p>
          <w:p w:rsidR="00792B3A" w:rsidRPr="00A26502" w:rsidRDefault="00792B3A" w:rsidP="00792B3A">
            <w:pPr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задние 4 396,00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21. Свечи зажигания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5 840,00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22.Смазка для суппорта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763,00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Брызговики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2 700,00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Лампа для фар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1 150,00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Лампа противотуманная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1 795,00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26. Жидкость в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омыватель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стекол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75 литров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695,00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Отвертки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1 390,00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Оплетка руля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1 600,00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Гаечные ключи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2 759,00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30. Компрессор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17 481,00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31. Радиатор масляный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5 379,00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Стартерная батарея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13 890,00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33. Автошампунь, 20 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6 499,00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Масло моторное, не более 5л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11 180,00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35. Лобовое стекло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13 845,00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36. Зеркало на автомобиль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6 800,00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37. Аккумуляторная батарея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11 066.00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Тормозная жидкость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1 130,00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Лампа габаритная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853,00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551"/>
        <w:gridCol w:w="2693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40.</w:t>
            </w:r>
            <w:r w:rsidRPr="00A26502">
              <w:rPr>
                <w:sz w:val="24"/>
                <w:szCs w:val="24"/>
              </w:rPr>
              <w:t xml:space="preserve">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Шланг пневматический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5 162,00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41. Пистолет для накачки шин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2 038,00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8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</w:t>
      </w:r>
      <w:r w:rsidRPr="00947321">
        <w:rPr>
          <w:rFonts w:ascii="PT Astra Serif" w:hAnsi="PT Astra Serif"/>
          <w:sz w:val="26"/>
          <w:szCs w:val="26"/>
        </w:rPr>
        <w:t>аптечек для оказания первой помощи работникам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5244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и социального развития Российской Федерации)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3 117,00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9</w:t>
      </w:r>
    </w:p>
    <w:p w:rsidR="00792B3A" w:rsidRPr="00947321" w:rsidRDefault="00792B3A" w:rsidP="00792B3A">
      <w:pPr>
        <w:ind w:left="-142"/>
        <w:contextualSpacing/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ind w:left="-142"/>
        <w:contextualSpacing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ind w:left="-142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приобретение ламп настольных 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8"/>
        <w:gridCol w:w="3991"/>
        <w:gridCol w:w="3402"/>
        <w:gridCol w:w="4110"/>
      </w:tblGrid>
      <w:tr w:rsidR="00792B3A" w:rsidRPr="00947321" w:rsidTr="00792B3A">
        <w:trPr>
          <w:trHeight w:val="20"/>
        </w:trPr>
        <w:tc>
          <w:tcPr>
            <w:tcW w:w="2388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402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2388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6 069,00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keepNext/>
        <w:jc w:val="right"/>
        <w:outlineLvl w:val="0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keepNext/>
        <w:jc w:val="right"/>
        <w:outlineLvl w:val="0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40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хозяйственных товаров и принадлежностей</w:t>
      </w:r>
    </w:p>
    <w:p w:rsidR="00792B3A" w:rsidRPr="00947321" w:rsidRDefault="00792B3A" w:rsidP="00792B3A">
      <w:pPr>
        <w:keepNext/>
        <w:jc w:val="center"/>
        <w:outlineLvl w:val="0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  <w:gridCol w:w="3685"/>
      </w:tblGrid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штук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 товара,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Лампа для настольного светильника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светильник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538,00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Лазерный дальномер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8 926,00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Стенд настенный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10 553,33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Дрель-шуруповерт аккумуляторная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10 643,00</w:t>
            </w: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Набор бит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1 919,00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Губки бытовые, в упаковке 10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103,00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Гофроящик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 решетками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8. Полотенце V-сложение для диспенсера в упаковке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312,00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Мыло хозяйственное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Мыло жидкое, 5 литров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760,00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Мешки для мусора 30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580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149,00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12. Мешки для мусора 60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Мешки для мусора 120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265,00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Мешки для мусора 160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515,00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15. Счетчик электроэнергии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9 276,00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Освежитель воздуха, аэрозоль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410,00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Стремянка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5 680,00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Салфетка для пола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217,00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Салфетка для уборки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210,00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Средство для мытья пола, 1 литр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265,00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21. Средство для мытья посуды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242,00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  <w:gridCol w:w="3685"/>
      </w:tblGrid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22. Средство для мытья окон и зеркал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288,00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Средство для туалета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251,00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Стиральный порошок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187,00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Салфетка универсальная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223,00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26. Туалетная бумага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Рулетка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1 138,03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Кисть малярная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673,00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Лазерная рулетка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5 384,67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30. Пломба для опечатывания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1 421,00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31. Перчатки хлопчатобумажные с поливинилхлоридным покрытием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Перчатки резиновые, латексные, пар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33. Поглотитель запаха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375,00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Маска защитная одноразовая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35. Манометр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1 499,00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36.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Верхонки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(рукавицы), пар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37. Распылитель к бутылке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Чистящее средство, порошкообразное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170,67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Чистящее средство, гелеобразное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321,00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40. Черенок для лопаты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329,00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41. Удлинитель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1 925,00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42. Полотно нетканое, длина рулона 70 метров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4 410,00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43. Вывеска учреждения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60 000,00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44. Лопата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825,00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45. Швабра, деревянная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46. Швабра, с телескопической ручкой и насадкой из микрофибры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2 589,00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47. Спецодежда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48. Стакан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144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39,14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49. Алюминиевый профиль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1 429,00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50. Диспенсер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51. Дозатор для жидкого мыла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2 290,00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  <w:gridCol w:w="3685"/>
      </w:tblGrid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52. Знак пожарной безопасности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1 575,00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53. Клей монтажный акриловый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54. Ключ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165,45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FD5B74" w:rsidRDefault="00792B3A" w:rsidP="00792B3A">
            <w:pPr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55. Респиратор </w:t>
            </w:r>
          </w:p>
        </w:tc>
        <w:tc>
          <w:tcPr>
            <w:tcW w:w="4536" w:type="dxa"/>
            <w:shd w:val="clear" w:color="auto" w:fill="auto"/>
          </w:tcPr>
          <w:p w:rsidR="00792B3A" w:rsidRPr="00FD5B74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FD5B74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1740,00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56. Флаг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1 810,00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1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образовательных услуг по профессиональной переподготовке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повышению квалификации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3544"/>
        <w:gridCol w:w="5811"/>
      </w:tblGrid>
      <w:tr w:rsidR="00792B3A" w:rsidRPr="00A26502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обучения одного работника, рублей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работников, направляемых на дополнительное профессиональное образование, единиц</w:t>
            </w:r>
          </w:p>
        </w:tc>
      </w:tr>
      <w:tr w:rsidR="00792B3A" w:rsidRPr="00A26502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Повышение квалификации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53 861,00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расчетной численности</w:t>
            </w:r>
          </w:p>
        </w:tc>
      </w:tr>
      <w:tr w:rsidR="00792B3A" w:rsidRPr="00A26502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Профессиональная переподготовка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65 586,66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расчетной численности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2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теплового узла, систем электроснабжения, теплоснабжения, водоснабжения, канализации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13891"/>
      </w:tblGrid>
      <w:tr w:rsidR="00792B3A" w:rsidRPr="00947321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>-профилактического ремонта теплового узла, систем электроснабжения, теплоснабжения, водоснабжения, канализации в месяц, рублей</w:t>
            </w:r>
          </w:p>
        </w:tc>
      </w:tr>
      <w:tr w:rsidR="00792B3A" w:rsidRPr="00947321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95 038,89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3</w:t>
      </w: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</w:t>
      </w:r>
      <w:r w:rsidRPr="00576CF1">
        <w:rPr>
          <w:rFonts w:ascii="PT Astra Serif" w:hAnsi="PT Astra Serif"/>
          <w:sz w:val="26"/>
          <w:szCs w:val="26"/>
        </w:rPr>
        <w:t>выполн</w:t>
      </w:r>
      <w:r>
        <w:rPr>
          <w:rFonts w:ascii="PT Astra Serif" w:hAnsi="PT Astra Serif"/>
          <w:sz w:val="26"/>
          <w:szCs w:val="26"/>
        </w:rPr>
        <w:t>ение</w:t>
      </w:r>
      <w:r w:rsidRPr="00576CF1">
        <w:rPr>
          <w:rFonts w:ascii="PT Astra Serif" w:hAnsi="PT Astra Serif"/>
          <w:sz w:val="26"/>
          <w:szCs w:val="26"/>
        </w:rPr>
        <w:t xml:space="preserve"> работ по изготовлению технических планов на линейные объекты (сеть теплоснабжения, сеть водоснабжения)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2664"/>
        <w:gridCol w:w="8"/>
        <w:gridCol w:w="7392"/>
      </w:tblGrid>
      <w:tr w:rsidR="00792B3A" w:rsidRPr="009F720F" w:rsidTr="00792B3A">
        <w:trPr>
          <w:trHeight w:val="20"/>
        </w:trPr>
        <w:tc>
          <w:tcPr>
            <w:tcW w:w="3827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672" w:type="dxa"/>
            <w:gridSpan w:val="2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технических планов на линейные объекты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739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Цена изготовления одного </w:t>
            </w: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технического плана на линейный объект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9F720F" w:rsidTr="00792B3A">
        <w:trPr>
          <w:trHeight w:val="20"/>
        </w:trPr>
        <w:tc>
          <w:tcPr>
            <w:tcW w:w="3827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Изготовление технических планов на линейные объекты (сеть теплоснабжения, сеть водоснабжения)</w:t>
            </w:r>
          </w:p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6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7400" w:type="dxa"/>
            <w:gridSpan w:val="2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50 000,00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44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охраны помещений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685"/>
        <w:gridCol w:w="3402"/>
        <w:gridCol w:w="6804"/>
      </w:tblGrid>
      <w:tr w:rsidR="00792B3A" w:rsidRPr="00A26502" w:rsidTr="00792B3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Вид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услуги охраны, рублей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часов охраны в год, час</w:t>
            </w:r>
          </w:p>
        </w:tc>
      </w:tr>
      <w:tr w:rsidR="00792B3A" w:rsidRPr="00A26502" w:rsidTr="00792B3A">
        <w:trPr>
          <w:trHeight w:val="85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Физическая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200,00 за 1 час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определяется по количеству часов охраны в отчетном году</w:t>
            </w:r>
          </w:p>
        </w:tc>
      </w:tr>
      <w:tr w:rsidR="00792B3A" w:rsidRPr="00A26502" w:rsidTr="00792B3A">
        <w:trPr>
          <w:trHeight w:val="85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Пультовая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50 000,00 за 1 месяц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определяется по количеству месяцев охраны в отчетном году</w:t>
            </w:r>
          </w:p>
        </w:tc>
      </w:tr>
    </w:tbl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вывозу твердых коммунальных отходов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688"/>
        <w:gridCol w:w="10203"/>
      </w:tblGrid>
      <w:tr w:rsidR="00792B3A" w:rsidRPr="00947321" w:rsidTr="00792B3A"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услуги за 1 м</w:t>
            </w:r>
            <w:r w:rsidRPr="00A26502"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3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по обращению с твердыми коммунальными отходами, рублей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твердых коммунальных отходов в год, м</w:t>
            </w:r>
            <w:r w:rsidRPr="00A26502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</w:p>
        </w:tc>
      </w:tr>
      <w:tr w:rsidR="00792B3A" w:rsidRPr="00947321" w:rsidTr="00792B3A">
        <w:trPr>
          <w:trHeight w:val="850"/>
        </w:trPr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330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92B3A" w:rsidRDefault="00792B3A" w:rsidP="00792B3A">
      <w:pPr>
        <w:spacing w:before="240"/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spacing w:before="240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6</w:t>
      </w:r>
    </w:p>
    <w:p w:rsidR="00792B3A" w:rsidRPr="00947321" w:rsidRDefault="00792B3A" w:rsidP="00792B3A">
      <w:pPr>
        <w:spacing w:before="24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автоматической пожарной сигнализации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808"/>
        <w:gridCol w:w="10083"/>
      </w:tblGrid>
      <w:tr w:rsidR="00792B3A" w:rsidRPr="00947321" w:rsidTr="00792B3A"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Количество систем пожарной сигнализации, штук</w:t>
            </w: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Цена услуги технического обслуживания в месяц, рублей</w:t>
            </w:r>
          </w:p>
        </w:tc>
      </w:tr>
      <w:tr w:rsidR="00792B3A" w:rsidRPr="00947321" w:rsidTr="00792B3A">
        <w:trPr>
          <w:trHeight w:val="850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не более 3 500,00</w:t>
            </w:r>
          </w:p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7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холодного водоснабжения и водоотведения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827"/>
        <w:gridCol w:w="2835"/>
        <w:gridCol w:w="7229"/>
      </w:tblGrid>
      <w:tr w:rsidR="00792B3A" w:rsidRPr="00947321" w:rsidTr="00792B3A">
        <w:trPr>
          <w:trHeight w:val="39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Расчетная потребность в год, м</w:t>
            </w:r>
            <w:r w:rsidRPr="00083208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холодное водоснабжение и водоотведение</w:t>
            </w: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792B3A" w:rsidRPr="00947321" w:rsidTr="00792B3A">
        <w:trPr>
          <w:trHeight w:val="68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1. Холодное водоснабжение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792B3A" w:rsidRPr="00947321" w:rsidTr="00792B3A">
        <w:trPr>
          <w:trHeight w:val="6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2. Водоотведение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792B3A" w:rsidRPr="00947321" w:rsidTr="00792B3A">
        <w:trPr>
          <w:trHeight w:val="70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3. За негативное воздействие на работу центральной системы водоснабжения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8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тепловую энергию в горячей воде на отопление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2878"/>
        <w:gridCol w:w="2649"/>
        <w:gridCol w:w="8648"/>
      </w:tblGrid>
      <w:tr w:rsidR="00792B3A" w:rsidRPr="00947321" w:rsidTr="00792B3A"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 xml:space="preserve">Расчетная потребность в год, Гкал/год 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тепловую энергию в горячей воде</w:t>
            </w:r>
          </w:p>
        </w:tc>
      </w:tr>
      <w:tr w:rsidR="00792B3A" w:rsidRPr="00947321" w:rsidTr="00792B3A">
        <w:trPr>
          <w:trHeight w:val="850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Тепловая энергия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снабжение электрической энергии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3908"/>
        <w:gridCol w:w="2773"/>
        <w:gridCol w:w="7631"/>
      </w:tblGrid>
      <w:tr w:rsidR="00792B3A" w:rsidRPr="00947321" w:rsidTr="00792B3A"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Расчетная потребность в год, кВт/час</w:t>
            </w: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электрическую энергию</w:t>
            </w:r>
          </w:p>
        </w:tc>
      </w:tr>
      <w:tr w:rsidR="00792B3A" w:rsidRPr="00947321" w:rsidTr="00792B3A">
        <w:trPr>
          <w:trHeight w:val="850"/>
        </w:trPr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Электроэнергия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39 000,00</w:t>
            </w: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50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B648DD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полисов обязательного страхования гражданской ответственности владельцев транспортных средств</w:t>
      </w:r>
    </w:p>
    <w:p w:rsidR="00792B3A" w:rsidRPr="00B648DD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3437"/>
        <w:gridCol w:w="10875"/>
      </w:tblGrid>
      <w:tr w:rsidR="00792B3A" w:rsidRPr="00B648DD" w:rsidTr="00792B3A"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Количество транспортных средств подлежащих обязательному страхованию, единиц</w:t>
            </w:r>
          </w:p>
        </w:tc>
        <w:tc>
          <w:tcPr>
            <w:tcW w:w="10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на приобретение полисов обязательного страхования гражданской ответственности владельцев транспортных средств</w:t>
            </w:r>
          </w:p>
        </w:tc>
      </w:tr>
    </w:tbl>
    <w:p w:rsidR="00CD297C" w:rsidRDefault="00CD297C">
      <w:r>
        <w:br w:type="page"/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3437"/>
        <w:gridCol w:w="10875"/>
      </w:tblGrid>
      <w:tr w:rsidR="00792B3A" w:rsidRPr="00B648DD" w:rsidTr="00792B3A">
        <w:trPr>
          <w:trHeight w:val="850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color w:val="000000"/>
                <w:sz w:val="24"/>
                <w:szCs w:val="24"/>
              </w:rPr>
              <w:t>5 транспортных средств</w:t>
            </w:r>
          </w:p>
        </w:tc>
        <w:tc>
          <w:tcPr>
            <w:tcW w:w="10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в соответствии с Указанием Центрального банка Российской Федерации от 28.07.2020 № 5515-У «О страховых тарифах по обязательному страхованию гражданской ответственности владельцев транспортных средств»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51</w:t>
      </w:r>
    </w:p>
    <w:p w:rsidR="00792B3A" w:rsidRPr="00B648DD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проведению (исследований) испытаний и экспертизы этилового спирта, алкогольной и спиртосодержащей продукции, жидкости неизвестного состава</w:t>
      </w:r>
    </w:p>
    <w:p w:rsidR="00792B3A" w:rsidRPr="00B648DD" w:rsidRDefault="00792B3A" w:rsidP="00792B3A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792B3A" w:rsidRPr="005F4D06" w:rsidTr="00792B3A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 xml:space="preserve">Количество оказываемых услуг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Цена на проведение экспертизы определяется действующим прейскурантом цен в год, рублей</w:t>
            </w: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1. Определение наличия этилового спирта в исследуемой жидкости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Определяется в соответствии с заявками отбора образцов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не более 200 000,00</w:t>
            </w: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2. Установление крепости алкогольной и спиртосодержащей жидкости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3. Установление соответствия предоставленной для исследования жидкости требованиям стандартов качества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4. Обнаружение иных примесей в жидкостях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2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и перезарядке огнетушителей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792B3A" w:rsidRPr="00A42752" w:rsidTr="00792B3A">
        <w:tc>
          <w:tcPr>
            <w:tcW w:w="6232" w:type="dxa"/>
            <w:shd w:val="clear" w:color="auto" w:fill="auto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Количество огнетушителей, штук 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услуги по техническому обслуживанию и перезарядке огнетушителей в год, рублей</w:t>
            </w:r>
          </w:p>
        </w:tc>
      </w:tr>
      <w:tr w:rsidR="00792B3A" w:rsidRPr="00A42752" w:rsidTr="00792B3A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792B3A" w:rsidRPr="00A4275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Техническое обслуживание и перезарядка огнетушителей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15 000,00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3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брошюрованию</w:t>
      </w:r>
      <w:r>
        <w:rPr>
          <w:rFonts w:ascii="PT Astra Serif" w:hAnsi="PT Astra Serif"/>
          <w:sz w:val="26"/>
          <w:szCs w:val="26"/>
        </w:rPr>
        <w:t>, топографии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792B3A" w:rsidRPr="00947321" w:rsidTr="00792B3A">
        <w:tc>
          <w:tcPr>
            <w:tcW w:w="6232" w:type="dxa"/>
            <w:shd w:val="clear" w:color="auto" w:fill="auto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Количество в год, штук 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услуги за единицу, рублей</w:t>
            </w:r>
          </w:p>
        </w:tc>
      </w:tr>
      <w:tr w:rsidR="00792B3A" w:rsidRPr="00947321" w:rsidTr="00792B3A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792B3A" w:rsidRPr="00A4275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Брошюрование документов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500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397,50</w:t>
            </w:r>
          </w:p>
        </w:tc>
      </w:tr>
      <w:tr w:rsidR="00792B3A" w:rsidRPr="00947321" w:rsidTr="00792B3A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792B3A" w:rsidRPr="00A4275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Топографические услуги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500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397,50</w:t>
            </w:r>
          </w:p>
        </w:tc>
      </w:tr>
    </w:tbl>
    <w:p w:rsidR="00792B3A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92B3A" w:rsidRPr="009C7087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54</w:t>
      </w:r>
    </w:p>
    <w:p w:rsidR="00792B3A" w:rsidRPr="009C7087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C7087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на приобретение облучателя </w:t>
      </w:r>
      <w:proofErr w:type="spellStart"/>
      <w:r w:rsidRPr="009C7087">
        <w:rPr>
          <w:rFonts w:ascii="PT Astra Serif" w:hAnsi="PT Astra Serif"/>
          <w:sz w:val="26"/>
          <w:szCs w:val="26"/>
        </w:rPr>
        <w:t>рециркулятора</w:t>
      </w:r>
      <w:proofErr w:type="spellEnd"/>
    </w:p>
    <w:p w:rsidR="00792B3A" w:rsidRPr="009C7087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6"/>
        <w:gridCol w:w="8080"/>
      </w:tblGrid>
      <w:tr w:rsidR="00792B3A" w:rsidRPr="009C7087" w:rsidTr="00792B3A">
        <w:trPr>
          <w:trHeight w:val="20"/>
        </w:trPr>
        <w:tc>
          <w:tcPr>
            <w:tcW w:w="6266" w:type="dxa"/>
            <w:shd w:val="clear" w:color="auto" w:fill="auto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</w:t>
            </w:r>
            <w:r w:rsidRPr="00A42752">
              <w:rPr>
                <w:sz w:val="24"/>
                <w:szCs w:val="24"/>
              </w:rPr>
              <w:t xml:space="preserve"> </w:t>
            </w:r>
            <w:r w:rsidRPr="00A42752">
              <w:rPr>
                <w:rFonts w:ascii="PT Astra Serif" w:hAnsi="PT Astra Serif"/>
                <w:sz w:val="24"/>
                <w:szCs w:val="24"/>
              </w:rPr>
              <w:t xml:space="preserve">облучателей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рециркуляторов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Цена приобретения облучателя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рециркулятора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10 267,80</w:t>
            </w:r>
          </w:p>
        </w:tc>
      </w:tr>
    </w:tbl>
    <w:p w:rsidR="00792B3A" w:rsidRDefault="00792B3A" w:rsidP="00792B3A">
      <w:pPr>
        <w:pStyle w:val="afa"/>
        <w:rPr>
          <w:rFonts w:ascii="PT Astra Serif" w:hAnsi="PT Astra Serif"/>
          <w:sz w:val="26"/>
          <w:szCs w:val="26"/>
        </w:rPr>
      </w:pPr>
    </w:p>
    <w:p w:rsidR="00792B3A" w:rsidRPr="009C7087" w:rsidRDefault="00792B3A" w:rsidP="00792B3A">
      <w:pPr>
        <w:pStyle w:val="afa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5</w:t>
      </w:r>
    </w:p>
    <w:p w:rsidR="00792B3A" w:rsidRPr="00515DA9" w:rsidRDefault="00792B3A" w:rsidP="00792B3A">
      <w:pPr>
        <w:rPr>
          <w:rFonts w:ascii="PT Astra Serif" w:hAnsi="PT Astra Serif"/>
          <w:sz w:val="26"/>
          <w:szCs w:val="26"/>
          <w:lang w:val="x-none"/>
        </w:rPr>
      </w:pP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sz w:val="26"/>
          <w:szCs w:val="26"/>
        </w:rPr>
        <w:t>-профилактический ремонт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бытовой техники</w:t>
      </w:r>
      <w:r w:rsidRPr="00534120">
        <w:rPr>
          <w:rFonts w:ascii="PT Astra Serif" w:hAnsi="PT Astra Serif"/>
          <w:sz w:val="26"/>
          <w:szCs w:val="26"/>
        </w:rPr>
        <w:t xml:space="preserve">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6"/>
        <w:gridCol w:w="8080"/>
      </w:tblGrid>
      <w:tr w:rsidR="00792B3A" w:rsidRPr="00947321" w:rsidTr="00792B3A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 бытовой техники, единиц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-профилактического ремонта 1 бытовой техники,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10 000,00</w:t>
            </w:r>
          </w:p>
        </w:tc>
      </w:tr>
    </w:tbl>
    <w:p w:rsidR="00792B3A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C7087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56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 xml:space="preserve">оформления конференц-зала цветочными композициями для проведения конференций и семинаров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2"/>
        <w:gridCol w:w="9944"/>
      </w:tblGrid>
      <w:tr w:rsidR="00792B3A" w:rsidRPr="00A42752" w:rsidTr="00792B3A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 цветочных композиций, единиц</w:t>
            </w:r>
          </w:p>
        </w:tc>
        <w:tc>
          <w:tcPr>
            <w:tcW w:w="9944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1 цветочной композиции, рублей</w:t>
            </w:r>
          </w:p>
        </w:tc>
      </w:tr>
      <w:tr w:rsidR="00792B3A" w:rsidRPr="00A42752" w:rsidTr="00792B3A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9944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50 000,00</w:t>
            </w:r>
          </w:p>
        </w:tc>
      </w:tr>
    </w:tbl>
    <w:p w:rsidR="00792B3A" w:rsidRPr="00A42752" w:rsidRDefault="00792B3A" w:rsidP="00792B3A">
      <w:pPr>
        <w:tabs>
          <w:tab w:val="left" w:pos="7088"/>
        </w:tabs>
        <w:rPr>
          <w:rFonts w:ascii="PT Astra Serif" w:hAnsi="PT Astra Serif" w:cs="PT Astra Serif"/>
          <w:sz w:val="24"/>
          <w:szCs w:val="24"/>
          <w:lang w:val="x-none"/>
        </w:rPr>
      </w:pPr>
    </w:p>
    <w:p w:rsidR="00C83A0E" w:rsidRDefault="00C83A0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83A0E" w:rsidSect="003F6034">
      <w:headerReference w:type="default" r:id="rId11"/>
      <w:headerReference w:type="first" r:id="rId12"/>
      <w:type w:val="nextColumn"/>
      <w:pgSz w:w="16840" w:h="11907" w:orient="landscape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B74" w:rsidRDefault="00FD5B74">
      <w:r>
        <w:separator/>
      </w:r>
    </w:p>
  </w:endnote>
  <w:endnote w:type="continuationSeparator" w:id="0">
    <w:p w:rsidR="00FD5B74" w:rsidRDefault="00FD5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B74" w:rsidRDefault="00FD5B74">
      <w:r>
        <w:separator/>
      </w:r>
    </w:p>
  </w:footnote>
  <w:footnote w:type="continuationSeparator" w:id="0">
    <w:p w:rsidR="00FD5B74" w:rsidRDefault="00FD5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B3A" w:rsidRDefault="00792B3A">
    <w:pPr>
      <w:pStyle w:val="af0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B3A" w:rsidRDefault="00ED460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5" o:spid="_x0000_i1025" type="#_x0000_t75" style="width:57pt;height:51pt;visibility:visible;mso-wrap-style:square">
          <v:imagedata r:id="rId1" o:title=""/>
        </v:shape>
      </w:pict>
    </w:r>
  </w:p>
  <w:p w:rsidR="00792B3A" w:rsidRDefault="00792B3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92B3A" w:rsidRDefault="00792B3A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B3A" w:rsidRDefault="00792B3A">
    <w:pPr>
      <w:pStyle w:val="af0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B3A" w:rsidRDefault="00ED460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6.95pt;height:51.35pt;visibility:visible;mso-wrap-style:square">
          <v:imagedata r:id="rId1" o:title=""/>
        </v:shape>
      </w:pict>
    </w:r>
  </w:p>
  <w:p w:rsidR="00792B3A" w:rsidRDefault="00792B3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92B3A" w:rsidRDefault="00792B3A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A0E"/>
    <w:rsid w:val="003F6034"/>
    <w:rsid w:val="005538AE"/>
    <w:rsid w:val="00601BFE"/>
    <w:rsid w:val="006719EA"/>
    <w:rsid w:val="00792B3A"/>
    <w:rsid w:val="009370EC"/>
    <w:rsid w:val="00C24071"/>
    <w:rsid w:val="00C83A0E"/>
    <w:rsid w:val="00CC43E0"/>
    <w:rsid w:val="00CD297C"/>
    <w:rsid w:val="00D22E10"/>
    <w:rsid w:val="00ED4602"/>
    <w:rsid w:val="00FD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F4EC7"/>
  <w15:docId w15:val="{09635387-01D3-41A9-8C3F-492B5BCE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link w:val="afb"/>
    <w:uiPriority w:val="99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fd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8">
    <w:name w:val="Абзац списка Знак"/>
    <w:aliases w:val="Абзац списка нумерованный Знак"/>
    <w:link w:val="a7"/>
    <w:uiPriority w:val="34"/>
    <w:locked/>
    <w:rsid w:val="00792B3A"/>
    <w:rPr>
      <w:rFonts w:ascii="Calibri" w:eastAsia="Calibri" w:hAnsi="Calibri"/>
      <w:sz w:val="22"/>
      <w:szCs w:val="22"/>
      <w:lang w:eastAsia="en-US"/>
    </w:rPr>
  </w:style>
  <w:style w:type="paragraph" w:styleId="aff5">
    <w:name w:val="Normal (Web)"/>
    <w:basedOn w:val="a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792B3A"/>
  </w:style>
  <w:style w:type="character" w:customStyle="1" w:styleId="info-data">
    <w:name w:val="info-data"/>
    <w:rsid w:val="00792B3A"/>
  </w:style>
  <w:style w:type="character" w:styleId="aff6">
    <w:name w:val="FollowedHyperlink"/>
    <w:uiPriority w:val="99"/>
    <w:semiHidden/>
    <w:unhideWhenUsed/>
    <w:rsid w:val="00792B3A"/>
    <w:rPr>
      <w:color w:val="800080"/>
      <w:u w:val="single"/>
    </w:rPr>
  </w:style>
  <w:style w:type="character" w:customStyle="1" w:styleId="afb">
    <w:name w:val="Основной текст Знак"/>
    <w:link w:val="afa"/>
    <w:uiPriority w:val="99"/>
    <w:rsid w:val="00792B3A"/>
    <w:rPr>
      <w:sz w:val="22"/>
    </w:rPr>
  </w:style>
  <w:style w:type="paragraph" w:customStyle="1" w:styleId="ConsPlusNonformat">
    <w:name w:val="ConsPlusNonformat"/>
    <w:uiPriority w:val="99"/>
    <w:rsid w:val="00792B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2B3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rsid w:val="00792B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7">
    <w:name w:val="Адресат док"/>
    <w:basedOn w:val="af0"/>
    <w:autoRedefine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153"/>
        <w:tab w:val="clear" w:pos="8306"/>
        <w:tab w:val="right" w:pos="10260"/>
      </w:tabs>
      <w:spacing w:before="0" w:after="0"/>
      <w:ind w:left="-288" w:right="431"/>
      <w:jc w:val="left"/>
    </w:pPr>
    <w:rPr>
      <w:b w:val="0"/>
      <w:caps w:val="0"/>
      <w:lang w:val="x-none"/>
    </w:rPr>
  </w:style>
  <w:style w:type="character" w:customStyle="1" w:styleId="25">
    <w:name w:val="Основной текст 2 Знак"/>
    <w:link w:val="24"/>
    <w:uiPriority w:val="99"/>
    <w:rsid w:val="00792B3A"/>
  </w:style>
  <w:style w:type="character" w:customStyle="1" w:styleId="blk">
    <w:name w:val="blk"/>
    <w:rsid w:val="00792B3A"/>
  </w:style>
  <w:style w:type="paragraph" w:customStyle="1" w:styleId="formattext">
    <w:name w:val="formattext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3">
    <w:name w:val="Сетка таблицы1"/>
    <w:basedOn w:val="a1"/>
    <w:next w:val="af4"/>
    <w:uiPriority w:val="59"/>
    <w:rsid w:val="00792B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792B3A"/>
  </w:style>
  <w:style w:type="paragraph" w:styleId="aff8">
    <w:name w:val="Plain Text"/>
    <w:basedOn w:val="a"/>
    <w:link w:val="aff9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f9">
    <w:name w:val="Текст Знак"/>
    <w:link w:val="aff8"/>
    <w:uiPriority w:val="99"/>
    <w:rsid w:val="00792B3A"/>
    <w:rPr>
      <w:rFonts w:ascii="Calibri" w:eastAsia="Calibri" w:hAnsi="Calibri"/>
      <w:sz w:val="22"/>
      <w:szCs w:val="21"/>
      <w:lang w:val="x-none" w:eastAsia="en-US"/>
    </w:rPr>
  </w:style>
  <w:style w:type="paragraph" w:customStyle="1" w:styleId="font5">
    <w:name w:val="font5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6">
    <w:name w:val="font6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FF"/>
      <w:sz w:val="16"/>
      <w:szCs w:val="16"/>
    </w:rPr>
  </w:style>
  <w:style w:type="paragraph" w:customStyle="1" w:styleId="xl63">
    <w:name w:val="xl63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5">
    <w:name w:val="xl65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9">
    <w:name w:val="xl6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1">
    <w:name w:val="xl71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1">
    <w:name w:val="xl81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89">
    <w:name w:val="xl8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0">
    <w:name w:val="xl90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1">
    <w:name w:val="xl91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2">
    <w:name w:val="xl9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3">
    <w:name w:val="xl93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4">
    <w:name w:val="xl94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5">
    <w:name w:val="xl9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6">
    <w:name w:val="xl9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0">
    <w:name w:val="xl10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1">
    <w:name w:val="xl10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2">
    <w:name w:val="xl102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3">
    <w:name w:val="xl103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7">
    <w:name w:val="xl10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8">
    <w:name w:val="xl108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9">
    <w:name w:val="xl109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0">
    <w:name w:val="xl11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1">
    <w:name w:val="xl11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2">
    <w:name w:val="xl112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3">
    <w:name w:val="xl113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4">
    <w:name w:val="xl11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5">
    <w:name w:val="xl115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8">
    <w:name w:val="xl118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9">
    <w:name w:val="xl119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0">
    <w:name w:val="xl120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1">
    <w:name w:val="xl121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3">
    <w:name w:val="xl123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3">
    <w:name w:val="xl133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5">
    <w:name w:val="xl145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6">
    <w:name w:val="xl14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7">
    <w:name w:val="xl147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8">
    <w:name w:val="xl148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9">
    <w:name w:val="xl149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50">
    <w:name w:val="xl15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1">
    <w:name w:val="xl15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4">
    <w:name w:val="xl154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5">
    <w:name w:val="xl15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6">
    <w:name w:val="xl156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7">
    <w:name w:val="xl15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8">
    <w:name w:val="xl15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2">
    <w:name w:val="xl162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3">
    <w:name w:val="xl16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4">
    <w:name w:val="xl164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5">
    <w:name w:val="xl165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6">
    <w:name w:val="xl166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8">
    <w:name w:val="xl168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9">
    <w:name w:val="xl16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0">
    <w:name w:val="xl170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1">
    <w:name w:val="xl171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2">
    <w:name w:val="xl17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3">
    <w:name w:val="xl173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5">
    <w:name w:val="xl175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111">
    <w:name w:val="Нет списка11"/>
    <w:next w:val="a2"/>
    <w:uiPriority w:val="99"/>
    <w:semiHidden/>
    <w:unhideWhenUsed/>
    <w:rsid w:val="00792B3A"/>
  </w:style>
  <w:style w:type="table" w:customStyle="1" w:styleId="26">
    <w:name w:val="Сетка таблицы2"/>
    <w:basedOn w:val="a1"/>
    <w:next w:val="af4"/>
    <w:uiPriority w:val="59"/>
    <w:rsid w:val="00792B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792B3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6">
    <w:name w:val="Font Style16"/>
    <w:uiPriority w:val="99"/>
    <w:rsid w:val="00792B3A"/>
    <w:rPr>
      <w:rFonts w:ascii="Arial" w:hAnsi="Arial" w:cs="Arial"/>
      <w:b/>
      <w:bCs/>
      <w:sz w:val="30"/>
      <w:szCs w:val="30"/>
    </w:rPr>
  </w:style>
  <w:style w:type="character" w:styleId="affa">
    <w:name w:val="annotation reference"/>
    <w:uiPriority w:val="99"/>
    <w:semiHidden/>
    <w:unhideWhenUsed/>
    <w:rsid w:val="00792B3A"/>
    <w:rPr>
      <w:sz w:val="16"/>
      <w:szCs w:val="16"/>
    </w:rPr>
  </w:style>
  <w:style w:type="paragraph" w:styleId="affb">
    <w:name w:val="annotation text"/>
    <w:basedOn w:val="a"/>
    <w:link w:val="affc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val="x-none" w:eastAsia="en-US"/>
    </w:rPr>
  </w:style>
  <w:style w:type="character" w:customStyle="1" w:styleId="affc">
    <w:name w:val="Текст примечания Знак"/>
    <w:link w:val="affb"/>
    <w:uiPriority w:val="99"/>
    <w:rsid w:val="00792B3A"/>
    <w:rPr>
      <w:rFonts w:ascii="Calibri" w:eastAsia="Calibri" w:hAnsi="Calibri"/>
      <w:lang w:val="x-none" w:eastAsia="en-US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792B3A"/>
    <w:rPr>
      <w:b/>
      <w:bCs/>
    </w:rPr>
  </w:style>
  <w:style w:type="character" w:customStyle="1" w:styleId="affe">
    <w:name w:val="Тема примечания Знак"/>
    <w:link w:val="affd"/>
    <w:uiPriority w:val="99"/>
    <w:semiHidden/>
    <w:rsid w:val="00792B3A"/>
    <w:rPr>
      <w:rFonts w:ascii="Calibri" w:eastAsia="Calibri" w:hAnsi="Calibri"/>
      <w:b/>
      <w:bCs/>
      <w:lang w:val="x-none" w:eastAsia="en-US"/>
    </w:rPr>
  </w:style>
  <w:style w:type="character" w:styleId="afff">
    <w:name w:val="Placeholder Text"/>
    <w:uiPriority w:val="99"/>
    <w:semiHidden/>
    <w:rsid w:val="00792B3A"/>
    <w:rPr>
      <w:color w:val="808080"/>
    </w:rPr>
  </w:style>
  <w:style w:type="paragraph" w:styleId="afff0">
    <w:name w:val="Revision"/>
    <w:hidden/>
    <w:uiPriority w:val="99"/>
    <w:semiHidden/>
    <w:rsid w:val="00792B3A"/>
    <w:rPr>
      <w:rFonts w:ascii="Calibri" w:eastAsia="Calibri" w:hAnsi="Calibri"/>
      <w:sz w:val="22"/>
      <w:szCs w:val="22"/>
      <w:lang w:eastAsia="en-US"/>
    </w:rPr>
  </w:style>
  <w:style w:type="paragraph" w:customStyle="1" w:styleId="topleveltext">
    <w:name w:val="topleveltext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ED6B204-74D6-4B72-AD0F-48A770F32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48</Pages>
  <Words>8260</Words>
  <Characters>47084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dcterms:created xsi:type="dcterms:W3CDTF">2023-11-23T08:56:00Z</dcterms:created>
  <dcterms:modified xsi:type="dcterms:W3CDTF">2023-11-27T07:49:00Z</dcterms:modified>
</cp:coreProperties>
</file>