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819DA">
        <w:tc>
          <w:tcPr>
            <w:tcW w:w="1701" w:type="dxa"/>
            <w:tcBorders>
              <w:bottom w:val="none" w:sz="4" w:space="0" w:color="000000"/>
            </w:tcBorders>
          </w:tcPr>
          <w:p w:rsidR="00B819DA" w:rsidRPr="00383692" w:rsidRDefault="0038369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27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.11.2023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819DA" w:rsidRDefault="00B819D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819DA" w:rsidRPr="00383692" w:rsidRDefault="00B86E9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38369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2255</w:t>
            </w:r>
          </w:p>
        </w:tc>
      </w:tr>
    </w:tbl>
    <w:p w:rsidR="00B819DA" w:rsidRDefault="006F58A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Об отмене</w:t>
      </w:r>
      <w:r w:rsidR="00B86E93">
        <w:rPr>
          <w:rFonts w:ascii="PT Astra Serif" w:hAnsi="PT Astra Serif" w:cs="Times New Roman"/>
          <w:sz w:val="28"/>
          <w:szCs w:val="28"/>
        </w:rPr>
        <w:t xml:space="preserve"> приказа </w:t>
      </w:r>
      <w:r>
        <w:rPr>
          <w:rFonts w:ascii="PT Astra Serif" w:hAnsi="PT Astra Serif" w:cs="Times New Roman"/>
          <w:sz w:val="28"/>
          <w:szCs w:val="28"/>
        </w:rPr>
        <w:t>Департамента лицензирования и регионального государственного контроля Томской области от 24.11.2023 № 2215</w:t>
      </w:r>
    </w:p>
    <w:p w:rsidR="00B819DA" w:rsidRDefault="00B819D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819DA" w:rsidRDefault="00B819D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F58AC" w:rsidRPr="005072DB" w:rsidRDefault="006F58AC" w:rsidP="005072D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072DB">
        <w:rPr>
          <w:rFonts w:ascii="PT Astra Serif" w:eastAsiaTheme="minorHAnsi" w:hAnsi="PT Astra Serif" w:cs="PT Astra Serif"/>
          <w:sz w:val="26"/>
          <w:szCs w:val="26"/>
        </w:rPr>
        <w:t xml:space="preserve">В соответствии со </w:t>
      </w:r>
      <w:hyperlink r:id="rId7" w:history="1">
        <w:r w:rsidRPr="005072DB">
          <w:rPr>
            <w:rFonts w:ascii="PT Astra Serif" w:eastAsiaTheme="minorHAnsi" w:hAnsi="PT Astra Serif" w:cs="PT Astra Serif"/>
            <w:sz w:val="26"/>
            <w:szCs w:val="26"/>
          </w:rPr>
          <w:t>статьей 35</w:t>
        </w:r>
      </w:hyperlink>
      <w:r w:rsidRPr="005072DB">
        <w:rPr>
          <w:rFonts w:ascii="PT Astra Serif" w:eastAsiaTheme="minorHAnsi" w:hAnsi="PT Astra Serif" w:cs="PT Astra Serif"/>
          <w:sz w:val="26"/>
          <w:szCs w:val="26"/>
        </w:rPr>
        <w:t xml:space="preserve"> Закона Томской области от 7 марта 2002 года </w:t>
      </w:r>
      <w:r w:rsidR="00FD6EBD">
        <w:rPr>
          <w:rFonts w:ascii="PT Astra Serif" w:eastAsiaTheme="minorHAnsi" w:hAnsi="PT Astra Serif" w:cs="PT Astra Serif"/>
          <w:sz w:val="26"/>
          <w:szCs w:val="26"/>
        </w:rPr>
        <w:t xml:space="preserve">                      </w:t>
      </w:r>
      <w:r w:rsidRPr="005072DB">
        <w:rPr>
          <w:rFonts w:ascii="PT Astra Serif" w:eastAsiaTheme="minorHAnsi" w:hAnsi="PT Astra Serif" w:cs="PT Astra Serif"/>
          <w:sz w:val="26"/>
          <w:szCs w:val="26"/>
        </w:rPr>
        <w:t>№ 9-ОЗ «О нормативных правовых актах Томской области»</w:t>
      </w:r>
    </w:p>
    <w:p w:rsidR="00B819DA" w:rsidRPr="005072DB" w:rsidRDefault="00B86E93" w:rsidP="005072D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072DB">
        <w:rPr>
          <w:rFonts w:ascii="PT Astra Serif" w:hAnsi="PT Astra Serif" w:cs="Times New Roman"/>
          <w:sz w:val="26"/>
          <w:szCs w:val="26"/>
        </w:rPr>
        <w:t>ПРИКАЗЫВАЮ:</w:t>
      </w:r>
    </w:p>
    <w:p w:rsidR="005072DB" w:rsidRPr="00FD6EBD" w:rsidRDefault="006F58AC" w:rsidP="005072D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072DB">
        <w:rPr>
          <w:rFonts w:ascii="PT Astra Serif" w:hAnsi="PT Astra Serif" w:cs="Times New Roman"/>
          <w:sz w:val="26"/>
          <w:szCs w:val="26"/>
        </w:rPr>
        <w:t xml:space="preserve">Отменить приказ Департамента лицензирования и регионального государственного контроля Томской области от 24.11.2023 № 2215 </w:t>
      </w:r>
      <w:r w:rsidR="005072DB">
        <w:rPr>
          <w:rFonts w:ascii="PT Astra Serif" w:hAnsi="PT Astra Serif" w:cs="Times New Roman"/>
          <w:sz w:val="26"/>
          <w:szCs w:val="26"/>
        </w:rPr>
        <w:t>«</w:t>
      </w:r>
      <w:r w:rsidR="005072DB" w:rsidRPr="005072DB">
        <w:rPr>
          <w:rFonts w:ascii="PT Astra Serif" w:hAnsi="PT Astra Serif"/>
          <w:sz w:val="26"/>
          <w:szCs w:val="26"/>
        </w:rPr>
        <w:t xml:space="preserve">Об утверждении </w:t>
      </w:r>
      <w:r w:rsidR="005072DB" w:rsidRPr="00FD6EBD">
        <w:rPr>
          <w:rFonts w:ascii="PT Astra Serif" w:hAnsi="PT Astra Serif"/>
          <w:sz w:val="26"/>
          <w:szCs w:val="26"/>
        </w:rPr>
        <w:t>нормативных затрат на обеспечение функций Департамента лицензирования и регионального государственного контроля Томской области»</w:t>
      </w:r>
      <w:r w:rsidR="00020B05" w:rsidRPr="00FD6EBD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http://pravo.gov.ru,</w:t>
      </w:r>
      <w:r w:rsidR="00020B05" w:rsidRPr="00FD6EBD">
        <w:rPr>
          <w:rFonts w:ascii="PT Astra Serif" w:hAnsi="PT Astra Serif"/>
          <w:sz w:val="26"/>
          <w:szCs w:val="26"/>
        </w:rPr>
        <w:t xml:space="preserve"> 2</w:t>
      </w:r>
      <w:r w:rsidR="00653739" w:rsidRPr="00FD6EBD">
        <w:rPr>
          <w:rFonts w:ascii="PT Astra Serif" w:hAnsi="PT Astra Serif"/>
          <w:sz w:val="26"/>
          <w:szCs w:val="26"/>
        </w:rPr>
        <w:t>7</w:t>
      </w:r>
      <w:r w:rsidR="00020B05" w:rsidRPr="00FD6EBD">
        <w:rPr>
          <w:rFonts w:ascii="PT Astra Serif" w:hAnsi="PT Astra Serif"/>
          <w:sz w:val="26"/>
          <w:szCs w:val="26"/>
        </w:rPr>
        <w:t>.</w:t>
      </w:r>
      <w:r w:rsidR="00653739" w:rsidRPr="00FD6EBD">
        <w:rPr>
          <w:rFonts w:ascii="PT Astra Serif" w:hAnsi="PT Astra Serif"/>
          <w:sz w:val="26"/>
          <w:szCs w:val="26"/>
        </w:rPr>
        <w:t>11</w:t>
      </w:r>
      <w:r w:rsidR="00020B05" w:rsidRPr="00FD6EBD">
        <w:rPr>
          <w:rFonts w:ascii="PT Astra Serif" w:hAnsi="PT Astra Serif"/>
          <w:sz w:val="26"/>
          <w:szCs w:val="26"/>
        </w:rPr>
        <w:t>.2023,</w:t>
      </w:r>
      <w:r w:rsidR="00FD6EBD" w:rsidRPr="00FD6EBD">
        <w:rPr>
          <w:rFonts w:ascii="PT Astra Serif" w:hAnsi="PT Astra Serif"/>
          <w:sz w:val="26"/>
          <w:szCs w:val="26"/>
        </w:rPr>
        <w:t xml:space="preserve"> </w:t>
      </w:r>
      <w:r w:rsidR="00FD6EBD">
        <w:rPr>
          <w:rFonts w:ascii="PT Astra Serif" w:hAnsi="PT Astra Serif"/>
          <w:sz w:val="26"/>
          <w:szCs w:val="26"/>
        </w:rPr>
        <w:t xml:space="preserve">                                            </w:t>
      </w:r>
      <w:r w:rsidR="00020B05" w:rsidRPr="00FD6EBD">
        <w:rPr>
          <w:rFonts w:ascii="PT Astra Serif" w:hAnsi="PT Astra Serif"/>
          <w:sz w:val="26"/>
          <w:szCs w:val="26"/>
        </w:rPr>
        <w:t xml:space="preserve">№ </w:t>
      </w:r>
      <w:r w:rsidR="00FD6EBD" w:rsidRPr="00FD6EBD">
        <w:rPr>
          <w:rStyle w:val="info-data"/>
          <w:rFonts w:ascii="PT Astra Serif" w:eastAsia="Arial" w:hAnsi="PT Astra Serif"/>
          <w:sz w:val="26"/>
          <w:szCs w:val="26"/>
        </w:rPr>
        <w:t>7001202311270001</w:t>
      </w:r>
      <w:r w:rsidR="00020B05" w:rsidRPr="00FD6EBD">
        <w:rPr>
          <w:rFonts w:ascii="PT Astra Serif" w:hAnsi="PT Astra Serif"/>
          <w:sz w:val="26"/>
          <w:szCs w:val="26"/>
        </w:rPr>
        <w:t>).</w:t>
      </w:r>
    </w:p>
    <w:p w:rsidR="005072DB" w:rsidRPr="00FD6EBD" w:rsidRDefault="005072DB" w:rsidP="005072DB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:rsidR="005072DB" w:rsidRDefault="005072DB" w:rsidP="005072DB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B819DA" w:rsidRPr="00653739" w:rsidRDefault="00B819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819D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19DA" w:rsidRDefault="00B86E9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19DA" w:rsidRDefault="00B86E9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1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19DA" w:rsidRDefault="00B86E9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А.Н. Деев</w:t>
            </w:r>
          </w:p>
        </w:tc>
      </w:tr>
    </w:tbl>
    <w:p w:rsidR="00B819DA" w:rsidRDefault="00B819D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819DA" w:rsidRDefault="00B819D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95308" w:rsidRDefault="003953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819DA" w:rsidRDefault="00B819D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819DA" w:rsidRDefault="00B819D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819DA" w:rsidRDefault="00B819D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819DA" w:rsidRDefault="00B86E9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DA7188">
        <w:rPr>
          <w:rFonts w:ascii="PT Astra Serif" w:hAnsi="PT Astra Serif"/>
          <w:sz w:val="18"/>
          <w:szCs w:val="18"/>
        </w:rPr>
        <w:t>Кизеева Н.Н.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B819DA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63F6" w:rsidRDefault="004963F6">
      <w:r>
        <w:separator/>
      </w:r>
    </w:p>
  </w:endnote>
  <w:endnote w:type="continuationSeparator" w:id="0">
    <w:p w:rsidR="004963F6" w:rsidRDefault="00496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63F6" w:rsidRDefault="004963F6">
      <w:r>
        <w:separator/>
      </w:r>
    </w:p>
  </w:footnote>
  <w:footnote w:type="continuationSeparator" w:id="0">
    <w:p w:rsidR="004963F6" w:rsidRDefault="00496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9DA" w:rsidRDefault="00B86E93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9DA" w:rsidRDefault="00B86E9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19DA" w:rsidRDefault="00B86E9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 xml:space="preserve">лицензирования и регионального государственного контроля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819DA" w:rsidRDefault="00B86E9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9DA"/>
    <w:rsid w:val="00020B05"/>
    <w:rsid w:val="00086BDF"/>
    <w:rsid w:val="00383692"/>
    <w:rsid w:val="00395308"/>
    <w:rsid w:val="004802D5"/>
    <w:rsid w:val="004963F6"/>
    <w:rsid w:val="005072DB"/>
    <w:rsid w:val="00653739"/>
    <w:rsid w:val="006F58AC"/>
    <w:rsid w:val="00B819DA"/>
    <w:rsid w:val="00B86E93"/>
    <w:rsid w:val="00DA7188"/>
    <w:rsid w:val="00FD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C407A"/>
  <w15:docId w15:val="{802A944F-53EC-48CC-9BD3-AF0D40E5B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info-data">
    <w:name w:val="info-data"/>
    <w:rsid w:val="00020B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BE8BDD7C0CD36CE8B9082A0A407A7A67109BBD816FBDA4783F7BFC70AAF7873BC96302FAD19150C290BD2DDF811D275331B056AB10E8853152D8649Z6X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Сидоренко Наталия Валерьевна</cp:lastModifiedBy>
  <cp:revision>9</cp:revision>
  <cp:lastPrinted>2023-11-28T02:57:00Z</cp:lastPrinted>
  <dcterms:created xsi:type="dcterms:W3CDTF">2023-11-27T02:49:00Z</dcterms:created>
  <dcterms:modified xsi:type="dcterms:W3CDTF">2023-11-30T02:30:00Z</dcterms:modified>
</cp:coreProperties>
</file>