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3CBA" w:rsidRPr="00C73CBA" w:rsidRDefault="00C73CBA">
      <w:pPr>
        <w:pStyle w:val="ConsPlusNormal"/>
        <w:outlineLvl w:val="0"/>
        <w:rPr>
          <w:rFonts w:ascii="PT Astra Serif" w:hAnsi="PT Astra Serif"/>
        </w:rPr>
      </w:pPr>
      <w:bookmarkStart w:id="0" w:name="_GoBack"/>
      <w:r w:rsidRPr="00C73CBA">
        <w:rPr>
          <w:rFonts w:ascii="PT Astra Serif" w:hAnsi="PT Astra Serif"/>
        </w:rPr>
        <w:t>Зарегистрировано в Минюсте России 12 ноября 2015 г. N 39696</w:t>
      </w:r>
    </w:p>
    <w:p w:rsidR="00C73CBA" w:rsidRPr="00C73CBA" w:rsidRDefault="00C73CBA">
      <w:pPr>
        <w:pStyle w:val="ConsPlusNormal"/>
        <w:pBdr>
          <w:bottom w:val="single" w:sz="6" w:space="0" w:color="auto"/>
        </w:pBdr>
        <w:spacing w:before="100" w:after="100"/>
        <w:jc w:val="both"/>
        <w:rPr>
          <w:rFonts w:ascii="PT Astra Serif" w:hAnsi="PT Astra Serif"/>
          <w:sz w:val="2"/>
          <w:szCs w:val="2"/>
        </w:rPr>
      </w:pPr>
    </w:p>
    <w:p w:rsidR="00C73CBA" w:rsidRPr="00C73CBA" w:rsidRDefault="00C73CBA">
      <w:pPr>
        <w:pStyle w:val="ConsPlusNormal"/>
        <w:rPr>
          <w:rFonts w:ascii="PT Astra Serif" w:hAnsi="PT Astra Serif"/>
        </w:rPr>
      </w:pPr>
    </w:p>
    <w:p w:rsidR="00C73CBA" w:rsidRPr="00C73CBA" w:rsidRDefault="00C73CBA">
      <w:pPr>
        <w:pStyle w:val="ConsPlusTitle"/>
        <w:jc w:val="center"/>
        <w:rPr>
          <w:rFonts w:ascii="PT Astra Serif" w:hAnsi="PT Astra Serif"/>
        </w:rPr>
      </w:pPr>
      <w:r w:rsidRPr="00C73CBA">
        <w:rPr>
          <w:rFonts w:ascii="PT Astra Serif" w:hAnsi="PT Astra Serif"/>
        </w:rPr>
        <w:t>МИНИСТЕРСТВО ЗДРАВООХРАНЕНИЯ РОССИЙСКОЙ ФЕДЕРАЦИИ</w:t>
      </w:r>
    </w:p>
    <w:p w:rsidR="00C73CBA" w:rsidRPr="00C73CBA" w:rsidRDefault="00C73CBA">
      <w:pPr>
        <w:pStyle w:val="ConsPlusTitle"/>
        <w:jc w:val="center"/>
        <w:rPr>
          <w:rFonts w:ascii="PT Astra Serif" w:hAnsi="PT Astra Serif"/>
        </w:rPr>
      </w:pPr>
    </w:p>
    <w:p w:rsidR="00C73CBA" w:rsidRPr="00C73CBA" w:rsidRDefault="00C73CBA">
      <w:pPr>
        <w:pStyle w:val="ConsPlusTitle"/>
        <w:jc w:val="center"/>
        <w:rPr>
          <w:rFonts w:ascii="PT Astra Serif" w:hAnsi="PT Astra Serif"/>
        </w:rPr>
      </w:pPr>
      <w:r w:rsidRPr="00C73CBA">
        <w:rPr>
          <w:rFonts w:ascii="PT Astra Serif" w:hAnsi="PT Astra Serif"/>
        </w:rPr>
        <w:t>ПРИКАЗ</w:t>
      </w:r>
    </w:p>
    <w:p w:rsidR="00C73CBA" w:rsidRPr="00C73CBA" w:rsidRDefault="00C73CBA">
      <w:pPr>
        <w:pStyle w:val="ConsPlusTitle"/>
        <w:jc w:val="center"/>
        <w:rPr>
          <w:rFonts w:ascii="PT Astra Serif" w:hAnsi="PT Astra Serif"/>
        </w:rPr>
      </w:pPr>
      <w:r w:rsidRPr="00C73CBA">
        <w:rPr>
          <w:rFonts w:ascii="PT Astra Serif" w:hAnsi="PT Astra Serif"/>
        </w:rPr>
        <w:t>от 7 октября 2015 г. N 700н</w:t>
      </w:r>
    </w:p>
    <w:p w:rsidR="00C73CBA" w:rsidRPr="00C73CBA" w:rsidRDefault="00C73CBA">
      <w:pPr>
        <w:pStyle w:val="ConsPlusTitle"/>
        <w:jc w:val="center"/>
        <w:rPr>
          <w:rFonts w:ascii="PT Astra Serif" w:hAnsi="PT Astra Serif"/>
        </w:rPr>
      </w:pPr>
    </w:p>
    <w:p w:rsidR="00C73CBA" w:rsidRPr="00C73CBA" w:rsidRDefault="00C73CBA">
      <w:pPr>
        <w:pStyle w:val="ConsPlusTitle"/>
        <w:jc w:val="center"/>
        <w:rPr>
          <w:rFonts w:ascii="PT Astra Serif" w:hAnsi="PT Astra Serif"/>
        </w:rPr>
      </w:pPr>
      <w:r w:rsidRPr="00C73CBA">
        <w:rPr>
          <w:rFonts w:ascii="PT Astra Serif" w:hAnsi="PT Astra Serif"/>
        </w:rPr>
        <w:t>О НОМЕНКЛАТУРЕ</w:t>
      </w:r>
    </w:p>
    <w:p w:rsidR="00C73CBA" w:rsidRPr="00C73CBA" w:rsidRDefault="00C73CBA">
      <w:pPr>
        <w:pStyle w:val="ConsPlusTitle"/>
        <w:jc w:val="center"/>
        <w:rPr>
          <w:rFonts w:ascii="PT Astra Serif" w:hAnsi="PT Astra Serif"/>
        </w:rPr>
      </w:pPr>
      <w:r w:rsidRPr="00C73CBA">
        <w:rPr>
          <w:rFonts w:ascii="PT Astra Serif" w:hAnsi="PT Astra Serif"/>
        </w:rPr>
        <w:t>СПЕЦИАЛЬНОСТЕЙ СПЕЦИАЛИСТОВ, ИМЕЮЩИХ ВЫСШЕЕ МЕДИЦИНСКОЕ</w:t>
      </w:r>
    </w:p>
    <w:p w:rsidR="00C73CBA" w:rsidRPr="00C73CBA" w:rsidRDefault="00C73CBA">
      <w:pPr>
        <w:pStyle w:val="ConsPlusTitle"/>
        <w:jc w:val="center"/>
        <w:rPr>
          <w:rFonts w:ascii="PT Astra Serif" w:hAnsi="PT Astra Serif"/>
        </w:rPr>
      </w:pPr>
      <w:r w:rsidRPr="00C73CBA">
        <w:rPr>
          <w:rFonts w:ascii="PT Astra Serif" w:hAnsi="PT Astra Serif"/>
        </w:rPr>
        <w:t>И ФАРМАЦЕВТИЧЕСКОЕ ОБРАЗОВАНИЕ</w:t>
      </w:r>
    </w:p>
    <w:p w:rsidR="00C73CBA" w:rsidRPr="00C73CBA" w:rsidRDefault="00C73CBA">
      <w:pPr>
        <w:pStyle w:val="ConsPlusNormal"/>
        <w:spacing w:after="1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C73CBA" w:rsidRPr="00C73CB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73CBA" w:rsidRPr="00C73CBA" w:rsidRDefault="00C73CB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73CBA" w:rsidRPr="00C73CBA" w:rsidRDefault="00C73CB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73CBA" w:rsidRPr="00C73CBA" w:rsidRDefault="00C73CB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3CBA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C73CBA" w:rsidRPr="00C73CBA" w:rsidRDefault="00C73CB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3CBA">
              <w:rPr>
                <w:rFonts w:ascii="PT Astra Serif" w:hAnsi="PT Astra Serif"/>
                <w:color w:val="392C69"/>
              </w:rPr>
              <w:t xml:space="preserve">(в ред. Приказов Минздрава России от 11.10.2016 </w:t>
            </w:r>
            <w:hyperlink r:id="rId4">
              <w:r w:rsidRPr="00C73CBA">
                <w:rPr>
                  <w:rFonts w:ascii="PT Astra Serif" w:hAnsi="PT Astra Serif"/>
                  <w:color w:val="0000FF"/>
                </w:rPr>
                <w:t>N 771н</w:t>
              </w:r>
            </w:hyperlink>
            <w:r w:rsidRPr="00C73CBA">
              <w:rPr>
                <w:rFonts w:ascii="PT Astra Serif" w:hAnsi="PT Astra Serif"/>
                <w:color w:val="392C69"/>
              </w:rPr>
              <w:t>,</w:t>
            </w:r>
          </w:p>
          <w:p w:rsidR="00C73CBA" w:rsidRPr="00C73CBA" w:rsidRDefault="00C73CB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3CBA">
              <w:rPr>
                <w:rFonts w:ascii="PT Astra Serif" w:hAnsi="PT Astra Serif"/>
                <w:color w:val="392C69"/>
              </w:rPr>
              <w:t xml:space="preserve">от 09.12.2019 </w:t>
            </w:r>
            <w:hyperlink r:id="rId5">
              <w:r w:rsidRPr="00C73CBA">
                <w:rPr>
                  <w:rFonts w:ascii="PT Astra Serif" w:hAnsi="PT Astra Serif"/>
                  <w:color w:val="0000FF"/>
                </w:rPr>
                <w:t>N 996н</w:t>
              </w:r>
            </w:hyperlink>
            <w:r w:rsidRPr="00C73CBA">
              <w:rPr>
                <w:rFonts w:ascii="PT Astra Serif" w:hAnsi="PT Astra Serif"/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73CBA" w:rsidRPr="00C73CBA" w:rsidRDefault="00C73CBA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C73CBA" w:rsidRPr="00C73CBA" w:rsidRDefault="00C73CBA">
      <w:pPr>
        <w:pStyle w:val="ConsPlusNormal"/>
        <w:jc w:val="center"/>
        <w:rPr>
          <w:rFonts w:ascii="PT Astra Serif" w:hAnsi="PT Astra Serif"/>
        </w:rPr>
      </w:pPr>
    </w:p>
    <w:p w:rsidR="00C73CBA" w:rsidRPr="00C73CBA" w:rsidRDefault="00C73CBA">
      <w:pPr>
        <w:pStyle w:val="ConsPlusNormal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 xml:space="preserve">В соответствии с </w:t>
      </w:r>
      <w:hyperlink r:id="rId6">
        <w:r w:rsidRPr="00C73CBA">
          <w:rPr>
            <w:rFonts w:ascii="PT Astra Serif" w:hAnsi="PT Astra Serif"/>
            <w:color w:val="0000FF"/>
          </w:rPr>
          <w:t>пунктом 5.2.7</w:t>
        </w:r>
      </w:hyperlink>
      <w:r w:rsidRPr="00C73CBA">
        <w:rPr>
          <w:rFonts w:ascii="PT Astra Serif" w:hAnsi="PT Astra Serif"/>
        </w:rPr>
        <w:t xml:space="preserve"> Положения о Министерстве здравоохранения Российской Федерации, утвержденного постановлением Правительства Российской Федерации от 19 июня 2012 г. N 608 (Собрание законодательства Российской Федерации, 2012, N 26, ст. 3526; 2013, N 16, ст. 1970; N 20, ст. 2477; N 22, ст. 2812; N 33, ст. 4386; N 45, ст. 5822; 2014, N 12, ст. 1296; N 26, ст. 3577; N 30, ст. 4307; N 37, ст. 4969; 2015, N 2, ст. 491; N 12, ст. 1763; N 23, ст. 3333), приказываю: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 xml:space="preserve">1. Утвердить прилагаемую </w:t>
      </w:r>
      <w:hyperlink w:anchor="P37">
        <w:r w:rsidRPr="00C73CBA">
          <w:rPr>
            <w:rFonts w:ascii="PT Astra Serif" w:hAnsi="PT Astra Serif"/>
            <w:color w:val="0000FF"/>
          </w:rPr>
          <w:t>номенклатуру</w:t>
        </w:r>
      </w:hyperlink>
      <w:r w:rsidRPr="00C73CBA">
        <w:rPr>
          <w:rFonts w:ascii="PT Astra Serif" w:hAnsi="PT Astra Serif"/>
        </w:rPr>
        <w:t xml:space="preserve"> специальностей специалистов, имеющих высшее медицинское и фармацевтическое образование.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2. Установить, что сертификаты специалистов по специальностям "</w:t>
      </w:r>
      <w:proofErr w:type="spellStart"/>
      <w:r w:rsidRPr="00C73CBA">
        <w:rPr>
          <w:rFonts w:ascii="PT Astra Serif" w:hAnsi="PT Astra Serif"/>
        </w:rPr>
        <w:t>Диабетология</w:t>
      </w:r>
      <w:proofErr w:type="spellEnd"/>
      <w:r w:rsidRPr="00C73CBA">
        <w:rPr>
          <w:rFonts w:ascii="PT Astra Serif" w:hAnsi="PT Astra Serif"/>
        </w:rPr>
        <w:t>", "Клиническая микология" и "Лабораторная микология", выданные до вступления в силу настоящего приказа, действуют до истечения указанного в них срока.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3. Признать утратившими силу: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hyperlink r:id="rId7">
        <w:r w:rsidRPr="00C73CBA">
          <w:rPr>
            <w:rFonts w:ascii="PT Astra Serif" w:hAnsi="PT Astra Serif"/>
            <w:color w:val="0000FF"/>
          </w:rPr>
          <w:t>приказ</w:t>
        </w:r>
      </w:hyperlink>
      <w:r w:rsidRPr="00C73CBA">
        <w:rPr>
          <w:rFonts w:ascii="PT Astra Serif" w:hAnsi="PT Astra Serif"/>
        </w:rPr>
        <w:t xml:space="preserve"> Министерства здравоохранения и социального развития Российской Федерации от 23 апреля 2009 г. N 210н "О номенклатуре специальностей специалистов с высшим и послевузовским медицинским и фармацевтическим образованием в сфере здравоохранения Российской Федерации" (зарегистрирован Министерством юстиции Российской Федерации 5 июня 2009 г., регистрационный N 14032);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hyperlink r:id="rId8">
        <w:r w:rsidRPr="00C73CBA">
          <w:rPr>
            <w:rFonts w:ascii="PT Astra Serif" w:hAnsi="PT Astra Serif"/>
            <w:color w:val="0000FF"/>
          </w:rPr>
          <w:t>приказ</w:t>
        </w:r>
      </w:hyperlink>
      <w:r w:rsidRPr="00C73CBA">
        <w:rPr>
          <w:rFonts w:ascii="PT Astra Serif" w:hAnsi="PT Astra Serif"/>
        </w:rPr>
        <w:t xml:space="preserve"> Министерства здравоохранения и социального развития Российской Федерации от 9 февраля 2011 г. N 94н "О внесении изменений в номенклатуру специальностей специалистов с высшим и послевузовским медицинским и фармацевтическим образованием в сфере здравоохранения Российской Федерации" (зарегистрирован Министерством юстиции Российской Федерации 16 марта 2011 г., регистрационный N 20144).</w:t>
      </w:r>
    </w:p>
    <w:p w:rsidR="00C73CBA" w:rsidRPr="00C73CBA" w:rsidRDefault="00C73CBA">
      <w:pPr>
        <w:pStyle w:val="ConsPlusNormal"/>
        <w:ind w:firstLine="540"/>
        <w:jc w:val="both"/>
        <w:rPr>
          <w:rFonts w:ascii="PT Astra Serif" w:hAnsi="PT Astra Serif"/>
        </w:rPr>
      </w:pPr>
    </w:p>
    <w:p w:rsidR="00C73CBA" w:rsidRPr="00C73CBA" w:rsidRDefault="00C73CBA">
      <w:pPr>
        <w:pStyle w:val="ConsPlusNormal"/>
        <w:jc w:val="right"/>
        <w:rPr>
          <w:rFonts w:ascii="PT Astra Serif" w:hAnsi="PT Astra Serif"/>
        </w:rPr>
      </w:pPr>
      <w:r w:rsidRPr="00C73CBA">
        <w:rPr>
          <w:rFonts w:ascii="PT Astra Serif" w:hAnsi="PT Astra Serif"/>
        </w:rPr>
        <w:t>Министр</w:t>
      </w:r>
    </w:p>
    <w:p w:rsidR="00C73CBA" w:rsidRPr="00C73CBA" w:rsidRDefault="00C73CBA">
      <w:pPr>
        <w:pStyle w:val="ConsPlusNormal"/>
        <w:jc w:val="right"/>
        <w:rPr>
          <w:rFonts w:ascii="PT Astra Serif" w:hAnsi="PT Astra Serif"/>
        </w:rPr>
      </w:pPr>
      <w:r w:rsidRPr="00C73CBA">
        <w:rPr>
          <w:rFonts w:ascii="PT Astra Serif" w:hAnsi="PT Astra Serif"/>
        </w:rPr>
        <w:t>В.И.СКВОРЦОВА</w:t>
      </w:r>
    </w:p>
    <w:p w:rsidR="00C73CBA" w:rsidRPr="00C73CBA" w:rsidRDefault="00C73CBA">
      <w:pPr>
        <w:pStyle w:val="ConsPlusNormal"/>
        <w:ind w:firstLine="540"/>
        <w:jc w:val="both"/>
        <w:rPr>
          <w:rFonts w:ascii="PT Astra Serif" w:hAnsi="PT Astra Serif"/>
        </w:rPr>
      </w:pPr>
    </w:p>
    <w:p w:rsidR="00C73CBA" w:rsidRPr="00C73CBA" w:rsidRDefault="00C73CBA">
      <w:pPr>
        <w:pStyle w:val="ConsPlusNormal"/>
        <w:ind w:firstLine="540"/>
        <w:jc w:val="both"/>
        <w:rPr>
          <w:rFonts w:ascii="PT Astra Serif" w:hAnsi="PT Astra Serif"/>
        </w:rPr>
      </w:pPr>
    </w:p>
    <w:p w:rsidR="00C73CBA" w:rsidRPr="00C73CBA" w:rsidRDefault="00C73CBA">
      <w:pPr>
        <w:pStyle w:val="ConsPlusNormal"/>
        <w:ind w:firstLine="540"/>
        <w:jc w:val="both"/>
        <w:rPr>
          <w:rFonts w:ascii="PT Astra Serif" w:hAnsi="PT Astra Serif"/>
        </w:rPr>
      </w:pPr>
    </w:p>
    <w:p w:rsidR="00C73CBA" w:rsidRPr="00C73CBA" w:rsidRDefault="00C73CBA">
      <w:pPr>
        <w:pStyle w:val="ConsPlusNormal"/>
        <w:ind w:firstLine="540"/>
        <w:jc w:val="both"/>
        <w:rPr>
          <w:rFonts w:ascii="PT Astra Serif" w:hAnsi="PT Astra Serif"/>
        </w:rPr>
      </w:pPr>
    </w:p>
    <w:p w:rsidR="00C73CBA" w:rsidRPr="00C73CBA" w:rsidRDefault="00C73CBA">
      <w:pPr>
        <w:pStyle w:val="ConsPlusNormal"/>
        <w:ind w:firstLine="540"/>
        <w:jc w:val="both"/>
        <w:rPr>
          <w:rFonts w:ascii="PT Astra Serif" w:hAnsi="PT Astra Serif"/>
        </w:rPr>
      </w:pPr>
    </w:p>
    <w:p w:rsidR="00C73CBA" w:rsidRPr="00C73CBA" w:rsidRDefault="00C73CBA">
      <w:pPr>
        <w:pStyle w:val="ConsPlusNormal"/>
        <w:jc w:val="right"/>
        <w:outlineLvl w:val="0"/>
        <w:rPr>
          <w:rFonts w:ascii="PT Astra Serif" w:hAnsi="PT Astra Serif"/>
        </w:rPr>
      </w:pPr>
      <w:r w:rsidRPr="00C73CBA">
        <w:rPr>
          <w:rFonts w:ascii="PT Astra Serif" w:hAnsi="PT Astra Serif"/>
        </w:rPr>
        <w:t>Утверждена</w:t>
      </w:r>
    </w:p>
    <w:p w:rsidR="00C73CBA" w:rsidRPr="00C73CBA" w:rsidRDefault="00C73CBA">
      <w:pPr>
        <w:pStyle w:val="ConsPlusNormal"/>
        <w:jc w:val="right"/>
        <w:rPr>
          <w:rFonts w:ascii="PT Astra Serif" w:hAnsi="PT Astra Serif"/>
        </w:rPr>
      </w:pPr>
      <w:r w:rsidRPr="00C73CBA">
        <w:rPr>
          <w:rFonts w:ascii="PT Astra Serif" w:hAnsi="PT Astra Serif"/>
        </w:rPr>
        <w:t>приказом Министерства здравоохранения</w:t>
      </w:r>
    </w:p>
    <w:p w:rsidR="00C73CBA" w:rsidRPr="00C73CBA" w:rsidRDefault="00C73CBA">
      <w:pPr>
        <w:pStyle w:val="ConsPlusNormal"/>
        <w:jc w:val="right"/>
        <w:rPr>
          <w:rFonts w:ascii="PT Astra Serif" w:hAnsi="PT Astra Serif"/>
        </w:rPr>
      </w:pPr>
      <w:r w:rsidRPr="00C73CBA">
        <w:rPr>
          <w:rFonts w:ascii="PT Astra Serif" w:hAnsi="PT Astra Serif"/>
        </w:rPr>
        <w:t>Российской Федерации</w:t>
      </w:r>
    </w:p>
    <w:p w:rsidR="00C73CBA" w:rsidRPr="00C73CBA" w:rsidRDefault="00C73CBA">
      <w:pPr>
        <w:pStyle w:val="ConsPlusNormal"/>
        <w:jc w:val="right"/>
        <w:rPr>
          <w:rFonts w:ascii="PT Astra Serif" w:hAnsi="PT Astra Serif"/>
        </w:rPr>
      </w:pPr>
      <w:r w:rsidRPr="00C73CBA">
        <w:rPr>
          <w:rFonts w:ascii="PT Astra Serif" w:hAnsi="PT Astra Serif"/>
        </w:rPr>
        <w:t>от 7 октября 2015 г. N 700н</w:t>
      </w:r>
    </w:p>
    <w:p w:rsidR="00C73CBA" w:rsidRPr="00C73CBA" w:rsidRDefault="00C73CBA">
      <w:pPr>
        <w:pStyle w:val="ConsPlusNormal"/>
        <w:jc w:val="center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C73CBA" w:rsidRPr="00C73CB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73CBA" w:rsidRPr="00C73CBA" w:rsidRDefault="00C73CB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73CBA" w:rsidRPr="00C73CBA" w:rsidRDefault="00C73CB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73CBA" w:rsidRPr="00C73CBA" w:rsidRDefault="00C73CB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C73CBA">
              <w:rPr>
                <w:rFonts w:ascii="PT Astra Serif" w:hAnsi="PT Astra Serif"/>
                <w:color w:val="392C69"/>
              </w:rPr>
              <w:t>КонсультантПлюс: примечание.</w:t>
            </w:r>
          </w:p>
          <w:p w:rsidR="00C73CBA" w:rsidRPr="00C73CBA" w:rsidRDefault="00C73CBA">
            <w:pPr>
              <w:pStyle w:val="ConsPlusNormal"/>
              <w:jc w:val="both"/>
              <w:rPr>
                <w:rFonts w:ascii="PT Astra Serif" w:hAnsi="PT Astra Serif"/>
              </w:rPr>
            </w:pPr>
            <w:r w:rsidRPr="00C73CBA">
              <w:rPr>
                <w:rFonts w:ascii="PT Astra Serif" w:hAnsi="PT Astra Serif"/>
                <w:color w:val="392C69"/>
              </w:rPr>
              <w:lastRenderedPageBreak/>
              <w:t>О соответствии специальностей, по которым сертификаты выданы до 01.03.2023 в ДНР, ЛНР, Запорожской и Херсонской областях, на Украине, специальностям, указанным в данной номенклатуре, см. Приказы Минздрава России от 01.03.2023 N 85н, от 06.03.2015 N 86н.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73CBA" w:rsidRPr="00C73CBA" w:rsidRDefault="00C73CBA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C73CBA" w:rsidRPr="00C73CBA" w:rsidRDefault="00C73CBA">
      <w:pPr>
        <w:pStyle w:val="ConsPlusTitle"/>
        <w:spacing w:before="280"/>
        <w:jc w:val="center"/>
        <w:rPr>
          <w:rFonts w:ascii="PT Astra Serif" w:hAnsi="PT Astra Serif"/>
        </w:rPr>
      </w:pPr>
      <w:bookmarkStart w:id="1" w:name="P37"/>
      <w:bookmarkEnd w:id="1"/>
      <w:r w:rsidRPr="00C73CBA">
        <w:rPr>
          <w:rFonts w:ascii="PT Astra Serif" w:hAnsi="PT Astra Serif"/>
        </w:rPr>
        <w:t>НОМЕНКЛАТУРА</w:t>
      </w:r>
    </w:p>
    <w:p w:rsidR="00C73CBA" w:rsidRPr="00C73CBA" w:rsidRDefault="00C73CBA">
      <w:pPr>
        <w:pStyle w:val="ConsPlusTitle"/>
        <w:jc w:val="center"/>
        <w:rPr>
          <w:rFonts w:ascii="PT Astra Serif" w:hAnsi="PT Astra Serif"/>
        </w:rPr>
      </w:pPr>
      <w:r w:rsidRPr="00C73CBA">
        <w:rPr>
          <w:rFonts w:ascii="PT Astra Serif" w:hAnsi="PT Astra Serif"/>
        </w:rPr>
        <w:t>СПЕЦИАЛЬНОСТЕЙ СПЕЦИАЛИСТОВ, ИМЕЮЩИХ ВЫСШЕЕ МЕДИЦИНСКОЕ</w:t>
      </w:r>
    </w:p>
    <w:p w:rsidR="00C73CBA" w:rsidRPr="00C73CBA" w:rsidRDefault="00C73CBA">
      <w:pPr>
        <w:pStyle w:val="ConsPlusTitle"/>
        <w:jc w:val="center"/>
        <w:rPr>
          <w:rFonts w:ascii="PT Astra Serif" w:hAnsi="PT Astra Serif"/>
        </w:rPr>
      </w:pPr>
      <w:r w:rsidRPr="00C73CBA">
        <w:rPr>
          <w:rFonts w:ascii="PT Astra Serif" w:hAnsi="PT Astra Serif"/>
        </w:rPr>
        <w:t>И ФАРМАЦЕВТИЧЕСКОЕ ОБРАЗОВАНИЕ</w:t>
      </w:r>
    </w:p>
    <w:p w:rsidR="00C73CBA" w:rsidRPr="00C73CBA" w:rsidRDefault="00C73CBA">
      <w:pPr>
        <w:pStyle w:val="ConsPlusNormal"/>
        <w:spacing w:after="1"/>
        <w:rPr>
          <w:rFonts w:ascii="PT Astra Serif" w:hAnsi="PT Astra Serif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C73CBA" w:rsidRPr="00C73CBA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C73CBA" w:rsidRPr="00C73CBA" w:rsidRDefault="00C73CB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73CBA" w:rsidRPr="00C73CBA" w:rsidRDefault="00C73CBA">
            <w:pPr>
              <w:pStyle w:val="ConsPlusNormal"/>
              <w:rPr>
                <w:rFonts w:ascii="PT Astra Serif" w:hAnsi="PT Astra Serif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C73CBA" w:rsidRPr="00C73CBA" w:rsidRDefault="00C73CB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3CBA">
              <w:rPr>
                <w:rFonts w:ascii="PT Astra Serif" w:hAnsi="PT Astra Serif"/>
                <w:color w:val="392C69"/>
              </w:rPr>
              <w:t>Список изменяющих документов</w:t>
            </w:r>
          </w:p>
          <w:p w:rsidR="00C73CBA" w:rsidRPr="00C73CBA" w:rsidRDefault="00C73CB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3CBA">
              <w:rPr>
                <w:rFonts w:ascii="PT Astra Serif" w:hAnsi="PT Astra Serif"/>
                <w:color w:val="392C69"/>
              </w:rPr>
              <w:t xml:space="preserve">(в ред. Приказов Минздрава России от 11.10.2016 </w:t>
            </w:r>
            <w:hyperlink r:id="rId9">
              <w:r w:rsidRPr="00C73CBA">
                <w:rPr>
                  <w:rFonts w:ascii="PT Astra Serif" w:hAnsi="PT Astra Serif"/>
                  <w:color w:val="0000FF"/>
                </w:rPr>
                <w:t>N 771н</w:t>
              </w:r>
            </w:hyperlink>
            <w:r w:rsidRPr="00C73CBA">
              <w:rPr>
                <w:rFonts w:ascii="PT Astra Serif" w:hAnsi="PT Astra Serif"/>
                <w:color w:val="392C69"/>
              </w:rPr>
              <w:t>,</w:t>
            </w:r>
          </w:p>
          <w:p w:rsidR="00C73CBA" w:rsidRPr="00C73CBA" w:rsidRDefault="00C73CBA">
            <w:pPr>
              <w:pStyle w:val="ConsPlusNormal"/>
              <w:jc w:val="center"/>
              <w:rPr>
                <w:rFonts w:ascii="PT Astra Serif" w:hAnsi="PT Astra Serif"/>
              </w:rPr>
            </w:pPr>
            <w:r w:rsidRPr="00C73CBA">
              <w:rPr>
                <w:rFonts w:ascii="PT Astra Serif" w:hAnsi="PT Astra Serif"/>
                <w:color w:val="392C69"/>
              </w:rPr>
              <w:t xml:space="preserve">от 09.12.2019 </w:t>
            </w:r>
            <w:hyperlink r:id="rId10">
              <w:r w:rsidRPr="00C73CBA">
                <w:rPr>
                  <w:rFonts w:ascii="PT Astra Serif" w:hAnsi="PT Astra Serif"/>
                  <w:color w:val="0000FF"/>
                </w:rPr>
                <w:t>N 996н</w:t>
              </w:r>
            </w:hyperlink>
            <w:r w:rsidRPr="00C73CBA">
              <w:rPr>
                <w:rFonts w:ascii="PT Astra Serif" w:hAnsi="PT Astra Serif"/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C73CBA" w:rsidRPr="00C73CBA" w:rsidRDefault="00C73CBA">
            <w:pPr>
              <w:pStyle w:val="ConsPlusNormal"/>
              <w:rPr>
                <w:rFonts w:ascii="PT Astra Serif" w:hAnsi="PT Astra Serif"/>
              </w:rPr>
            </w:pPr>
          </w:p>
        </w:tc>
      </w:tr>
    </w:tbl>
    <w:p w:rsidR="00C73CBA" w:rsidRPr="00C73CBA" w:rsidRDefault="00C73CBA">
      <w:pPr>
        <w:pStyle w:val="ConsPlusNormal"/>
        <w:jc w:val="center"/>
        <w:rPr>
          <w:rFonts w:ascii="PT Astra Serif" w:hAnsi="PT Astra Serif"/>
        </w:rPr>
      </w:pPr>
    </w:p>
    <w:p w:rsidR="00C73CBA" w:rsidRPr="00C73CBA" w:rsidRDefault="00C73CBA">
      <w:pPr>
        <w:pStyle w:val="ConsPlusNormal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1. Авиационная и космическая медицина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2. Акушерство и гинекология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3. Аллергология и иммунология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4. Анестезиология-реаниматология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5. Бактериология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6. Вирусология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7. Водолазная медицина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8. Гастроэнтерология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9. Гематология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10. Генетика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11. Гериатрия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12. Гигиена детей и подростков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13. Гигиена питания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14. Гигиена труда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15. Гигиеническое воспитание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 xml:space="preserve">16. </w:t>
      </w:r>
      <w:proofErr w:type="spellStart"/>
      <w:r w:rsidRPr="00C73CBA">
        <w:rPr>
          <w:rFonts w:ascii="PT Astra Serif" w:hAnsi="PT Astra Serif"/>
        </w:rPr>
        <w:t>Дезинфектология</w:t>
      </w:r>
      <w:proofErr w:type="spellEnd"/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17. Дерматовенерология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18. Детская кардиология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19. Детская онкология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20. Детская урология-андрология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21. Детская хирургия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22. Детская эндокринология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23. Диетология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lastRenderedPageBreak/>
        <w:t>24. Инфекционные болезни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25. Кардиология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26. Клиническая лабораторная диагностика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27. Клиническая фармакология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 xml:space="preserve">28. </w:t>
      </w:r>
      <w:proofErr w:type="spellStart"/>
      <w:r w:rsidRPr="00C73CBA">
        <w:rPr>
          <w:rFonts w:ascii="PT Astra Serif" w:hAnsi="PT Astra Serif"/>
        </w:rPr>
        <w:t>Колопроктология</w:t>
      </w:r>
      <w:proofErr w:type="spellEnd"/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29. Коммунальная гигиена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30. Косметология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31. Лабораторная генетика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32. Лечебная физкультура и спортивная медицина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33. Мануальная терапия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34. Медико-социальная экспертиза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35. Неврология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36. Нейрохирургия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37. Неонатология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38. Нефрология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39. Общая врачебная практика (семейная медицина)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40. Общая гигиена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41. Онкология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42. Организация здравоохранения и общественное здоровье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43. Ортодонтия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44. Остеопатия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45. Оториноларингология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46. Офтальмология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47. Паразитология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48. Патологическая анатомия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49. Педиатрия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50. Пластическая хирургия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 xml:space="preserve">51. </w:t>
      </w:r>
      <w:proofErr w:type="spellStart"/>
      <w:r w:rsidRPr="00C73CBA">
        <w:rPr>
          <w:rFonts w:ascii="PT Astra Serif" w:hAnsi="PT Astra Serif"/>
        </w:rPr>
        <w:t>Профпатология</w:t>
      </w:r>
      <w:proofErr w:type="spellEnd"/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52. Психиатрия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53. Психиатрия-наркология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54. Психотерапия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lastRenderedPageBreak/>
        <w:t>55. Пульмонология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56. Радиационная гигиена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57. Радиология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58. Радиотерапия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59. Ревматология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60. Рентгенология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 xml:space="preserve">61. </w:t>
      </w:r>
      <w:proofErr w:type="spellStart"/>
      <w:r w:rsidRPr="00C73CBA">
        <w:rPr>
          <w:rFonts w:ascii="PT Astra Serif" w:hAnsi="PT Astra Serif"/>
        </w:rPr>
        <w:t>Рентгенэндоваскулярные</w:t>
      </w:r>
      <w:proofErr w:type="spellEnd"/>
      <w:r w:rsidRPr="00C73CBA">
        <w:rPr>
          <w:rFonts w:ascii="PT Astra Serif" w:hAnsi="PT Astra Serif"/>
        </w:rPr>
        <w:t xml:space="preserve"> диагностика и лечение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62. Рефлексотерапия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63. Санитарно-гигиенические лабораторные исследования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64. Сексология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65. Сердечно-сосудистая хирургия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66. Скорая медицинская помощь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67. Социальная гигиена и организация госсанэпидслужбы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68. Стоматология детская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69. Стоматология общей практики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70. Стоматология ортопедическая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71. Стоматология терапевтическая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72. Стоматология хирургическая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73. Судебно-медицинская экспертиза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74. Судебно-психиатрическая экспертиза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 xml:space="preserve">75. </w:t>
      </w:r>
      <w:proofErr w:type="spellStart"/>
      <w:r w:rsidRPr="00C73CBA">
        <w:rPr>
          <w:rFonts w:ascii="PT Astra Serif" w:hAnsi="PT Astra Serif"/>
        </w:rPr>
        <w:t>Сурдология</w:t>
      </w:r>
      <w:proofErr w:type="spellEnd"/>
      <w:r w:rsidRPr="00C73CBA">
        <w:rPr>
          <w:rFonts w:ascii="PT Astra Serif" w:hAnsi="PT Astra Serif"/>
        </w:rPr>
        <w:t>-оториноларингология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76. Терапия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77. Токсикология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78. Торакальная хирургия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79. Травматология и ортопедия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80. Трансфузиология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81. Ультразвуковая диагностика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82. Управление и экономика фармации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83. Управление сестринской деятельностью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84. Урология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85. Фармацевтическая технология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lastRenderedPageBreak/>
        <w:t>86. Фармацевтическая химия и фармакогнозия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87. Физиотерапия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88. Фтизиатрия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89. Функциональная диагностика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90. Хирургия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91. Челюстно-лицевая хирургия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92. Эндокринология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93. Эндоскопия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94. Эпидемиология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95. Лечебное дело</w:t>
      </w:r>
    </w:p>
    <w:p w:rsidR="00C73CBA" w:rsidRPr="00C73CBA" w:rsidRDefault="00C73CBA">
      <w:pPr>
        <w:pStyle w:val="ConsPlusNormal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 xml:space="preserve">(п. 95 введен </w:t>
      </w:r>
      <w:hyperlink r:id="rId11">
        <w:r w:rsidRPr="00C73CBA">
          <w:rPr>
            <w:rFonts w:ascii="PT Astra Serif" w:hAnsi="PT Astra Serif"/>
            <w:color w:val="0000FF"/>
          </w:rPr>
          <w:t>Приказом</w:t>
        </w:r>
      </w:hyperlink>
      <w:r w:rsidRPr="00C73CBA">
        <w:rPr>
          <w:rFonts w:ascii="PT Astra Serif" w:hAnsi="PT Astra Serif"/>
        </w:rPr>
        <w:t xml:space="preserve"> Минздрава России от 11.10.2016 N 771н)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96. Медико-профилактическое дело</w:t>
      </w:r>
    </w:p>
    <w:p w:rsidR="00C73CBA" w:rsidRPr="00C73CBA" w:rsidRDefault="00C73CBA">
      <w:pPr>
        <w:pStyle w:val="ConsPlusNormal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 xml:space="preserve">(п. 96 введен </w:t>
      </w:r>
      <w:hyperlink r:id="rId12">
        <w:r w:rsidRPr="00C73CBA">
          <w:rPr>
            <w:rFonts w:ascii="PT Astra Serif" w:hAnsi="PT Astra Serif"/>
            <w:color w:val="0000FF"/>
          </w:rPr>
          <w:t>Приказом</w:t>
        </w:r>
      </w:hyperlink>
      <w:r w:rsidRPr="00C73CBA">
        <w:rPr>
          <w:rFonts w:ascii="PT Astra Serif" w:hAnsi="PT Astra Serif"/>
        </w:rPr>
        <w:t xml:space="preserve"> Минздрава России от 11.10.2016 N 771н)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97. Медицинская биохимия</w:t>
      </w:r>
    </w:p>
    <w:p w:rsidR="00C73CBA" w:rsidRPr="00C73CBA" w:rsidRDefault="00C73CBA">
      <w:pPr>
        <w:pStyle w:val="ConsPlusNormal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 xml:space="preserve">(п. 97 введен </w:t>
      </w:r>
      <w:hyperlink r:id="rId13">
        <w:r w:rsidRPr="00C73CBA">
          <w:rPr>
            <w:rFonts w:ascii="PT Astra Serif" w:hAnsi="PT Astra Serif"/>
            <w:color w:val="0000FF"/>
          </w:rPr>
          <w:t>Приказом</w:t>
        </w:r>
      </w:hyperlink>
      <w:r w:rsidRPr="00C73CBA">
        <w:rPr>
          <w:rFonts w:ascii="PT Astra Serif" w:hAnsi="PT Astra Serif"/>
        </w:rPr>
        <w:t xml:space="preserve"> Минздрава России от 11.10.2016 N 771н)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98. Медицинская биофизика</w:t>
      </w:r>
    </w:p>
    <w:p w:rsidR="00C73CBA" w:rsidRPr="00C73CBA" w:rsidRDefault="00C73CBA">
      <w:pPr>
        <w:pStyle w:val="ConsPlusNormal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 xml:space="preserve">(п. 98 введен </w:t>
      </w:r>
      <w:hyperlink r:id="rId14">
        <w:r w:rsidRPr="00C73CBA">
          <w:rPr>
            <w:rFonts w:ascii="PT Astra Serif" w:hAnsi="PT Astra Serif"/>
            <w:color w:val="0000FF"/>
          </w:rPr>
          <w:t>Приказом</w:t>
        </w:r>
      </w:hyperlink>
      <w:r w:rsidRPr="00C73CBA">
        <w:rPr>
          <w:rFonts w:ascii="PT Astra Serif" w:hAnsi="PT Astra Serif"/>
        </w:rPr>
        <w:t xml:space="preserve"> Минздрава России от 11.10.2016 N 771н)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99. Медицинская кибернетика</w:t>
      </w:r>
    </w:p>
    <w:p w:rsidR="00C73CBA" w:rsidRPr="00C73CBA" w:rsidRDefault="00C73CBA">
      <w:pPr>
        <w:pStyle w:val="ConsPlusNormal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 xml:space="preserve">(п. 99 введен </w:t>
      </w:r>
      <w:hyperlink r:id="rId15">
        <w:r w:rsidRPr="00C73CBA">
          <w:rPr>
            <w:rFonts w:ascii="PT Astra Serif" w:hAnsi="PT Astra Serif"/>
            <w:color w:val="0000FF"/>
          </w:rPr>
          <w:t>Приказом</w:t>
        </w:r>
      </w:hyperlink>
      <w:r w:rsidRPr="00C73CBA">
        <w:rPr>
          <w:rFonts w:ascii="PT Astra Serif" w:hAnsi="PT Astra Serif"/>
        </w:rPr>
        <w:t xml:space="preserve"> Минздрава России от 11.10.2016 N 771н)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100. Сестринское дело</w:t>
      </w:r>
    </w:p>
    <w:p w:rsidR="00C73CBA" w:rsidRPr="00C73CBA" w:rsidRDefault="00C73CBA">
      <w:pPr>
        <w:pStyle w:val="ConsPlusNormal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 xml:space="preserve">(п. 100 введен </w:t>
      </w:r>
      <w:hyperlink r:id="rId16">
        <w:r w:rsidRPr="00C73CBA">
          <w:rPr>
            <w:rFonts w:ascii="PT Astra Serif" w:hAnsi="PT Astra Serif"/>
            <w:color w:val="0000FF"/>
          </w:rPr>
          <w:t>Приказом</w:t>
        </w:r>
      </w:hyperlink>
      <w:r w:rsidRPr="00C73CBA">
        <w:rPr>
          <w:rFonts w:ascii="PT Astra Serif" w:hAnsi="PT Astra Serif"/>
        </w:rPr>
        <w:t xml:space="preserve"> Минздрава России от 11.10.2016 N 771н)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101. Фармация</w:t>
      </w:r>
    </w:p>
    <w:p w:rsidR="00C73CBA" w:rsidRPr="00C73CBA" w:rsidRDefault="00C73CBA">
      <w:pPr>
        <w:pStyle w:val="ConsPlusNormal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 xml:space="preserve">(п. 101 введен </w:t>
      </w:r>
      <w:hyperlink r:id="rId17">
        <w:r w:rsidRPr="00C73CBA">
          <w:rPr>
            <w:rFonts w:ascii="PT Astra Serif" w:hAnsi="PT Astra Serif"/>
            <w:color w:val="0000FF"/>
          </w:rPr>
          <w:t>Приказом</w:t>
        </w:r>
      </w:hyperlink>
      <w:r w:rsidRPr="00C73CBA">
        <w:rPr>
          <w:rFonts w:ascii="PT Astra Serif" w:hAnsi="PT Astra Serif"/>
        </w:rPr>
        <w:t xml:space="preserve"> Минздрава России от 11.10.2016 N 771н)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102. Детская онкология-гематология</w:t>
      </w:r>
    </w:p>
    <w:p w:rsidR="00C73CBA" w:rsidRPr="00C73CBA" w:rsidRDefault="00C73CBA">
      <w:pPr>
        <w:pStyle w:val="ConsPlusNormal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 xml:space="preserve">(п. 102 введен </w:t>
      </w:r>
      <w:hyperlink r:id="rId18">
        <w:r w:rsidRPr="00C73CBA">
          <w:rPr>
            <w:rFonts w:ascii="PT Astra Serif" w:hAnsi="PT Astra Serif"/>
            <w:color w:val="0000FF"/>
          </w:rPr>
          <w:t>Приказом</w:t>
        </w:r>
      </w:hyperlink>
      <w:r w:rsidRPr="00C73CBA">
        <w:rPr>
          <w:rFonts w:ascii="PT Astra Serif" w:hAnsi="PT Astra Serif"/>
        </w:rPr>
        <w:t xml:space="preserve"> Минздрава России от 09.12.2019 N 996н)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103. Медицинская микробиология</w:t>
      </w:r>
    </w:p>
    <w:p w:rsidR="00C73CBA" w:rsidRPr="00C73CBA" w:rsidRDefault="00C73CBA">
      <w:pPr>
        <w:pStyle w:val="ConsPlusNormal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 xml:space="preserve">(п. 103 введен </w:t>
      </w:r>
      <w:hyperlink r:id="rId19">
        <w:r w:rsidRPr="00C73CBA">
          <w:rPr>
            <w:rFonts w:ascii="PT Astra Serif" w:hAnsi="PT Astra Serif"/>
            <w:color w:val="0000FF"/>
          </w:rPr>
          <w:t>Приказом</w:t>
        </w:r>
      </w:hyperlink>
      <w:r w:rsidRPr="00C73CBA">
        <w:rPr>
          <w:rFonts w:ascii="PT Astra Serif" w:hAnsi="PT Astra Serif"/>
        </w:rPr>
        <w:t xml:space="preserve"> Минздрава России от 09.12.2019 N 996н)</w:t>
      </w:r>
    </w:p>
    <w:p w:rsidR="00C73CBA" w:rsidRPr="00C73CBA" w:rsidRDefault="00C73CBA">
      <w:pPr>
        <w:pStyle w:val="ConsPlusNormal"/>
        <w:spacing w:before="220"/>
        <w:ind w:firstLine="540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>104. Физическая и реабилитационная медицина</w:t>
      </w:r>
    </w:p>
    <w:p w:rsidR="00C73CBA" w:rsidRPr="00C73CBA" w:rsidRDefault="00C73CBA">
      <w:pPr>
        <w:pStyle w:val="ConsPlusNormal"/>
        <w:jc w:val="both"/>
        <w:rPr>
          <w:rFonts w:ascii="PT Astra Serif" w:hAnsi="PT Astra Serif"/>
        </w:rPr>
      </w:pPr>
      <w:r w:rsidRPr="00C73CBA">
        <w:rPr>
          <w:rFonts w:ascii="PT Astra Serif" w:hAnsi="PT Astra Serif"/>
        </w:rPr>
        <w:t xml:space="preserve">(п. 104 введен </w:t>
      </w:r>
      <w:hyperlink r:id="rId20">
        <w:r w:rsidRPr="00C73CBA">
          <w:rPr>
            <w:rFonts w:ascii="PT Astra Serif" w:hAnsi="PT Astra Serif"/>
            <w:color w:val="0000FF"/>
          </w:rPr>
          <w:t>Приказом</w:t>
        </w:r>
      </w:hyperlink>
      <w:r w:rsidRPr="00C73CBA">
        <w:rPr>
          <w:rFonts w:ascii="PT Astra Serif" w:hAnsi="PT Astra Serif"/>
        </w:rPr>
        <w:t xml:space="preserve"> Минздрава России от 09.12.2019 N 996н)</w:t>
      </w:r>
    </w:p>
    <w:p w:rsidR="00C73CBA" w:rsidRPr="00C73CBA" w:rsidRDefault="00C73CBA">
      <w:pPr>
        <w:pStyle w:val="ConsPlusNormal"/>
        <w:ind w:firstLine="540"/>
        <w:jc w:val="both"/>
        <w:rPr>
          <w:rFonts w:ascii="PT Astra Serif" w:hAnsi="PT Astra Serif"/>
        </w:rPr>
      </w:pPr>
    </w:p>
    <w:p w:rsidR="00C73CBA" w:rsidRPr="00C73CBA" w:rsidRDefault="00C73CBA">
      <w:pPr>
        <w:pStyle w:val="ConsPlusNormal"/>
        <w:ind w:firstLine="540"/>
        <w:jc w:val="both"/>
        <w:rPr>
          <w:rFonts w:ascii="PT Astra Serif" w:hAnsi="PT Astra Serif"/>
        </w:rPr>
      </w:pPr>
    </w:p>
    <w:p w:rsidR="00C73CBA" w:rsidRPr="00C73CBA" w:rsidRDefault="00C73CBA">
      <w:pPr>
        <w:pStyle w:val="ConsPlusNormal"/>
        <w:pBdr>
          <w:bottom w:val="single" w:sz="6" w:space="0" w:color="auto"/>
        </w:pBdr>
        <w:spacing w:before="100" w:after="100"/>
        <w:jc w:val="both"/>
        <w:rPr>
          <w:rFonts w:ascii="PT Astra Serif" w:hAnsi="PT Astra Serif"/>
          <w:sz w:val="2"/>
          <w:szCs w:val="2"/>
        </w:rPr>
      </w:pPr>
    </w:p>
    <w:bookmarkEnd w:id="0"/>
    <w:p w:rsidR="00680D94" w:rsidRPr="00C73CBA" w:rsidRDefault="00680D94">
      <w:pPr>
        <w:rPr>
          <w:rFonts w:ascii="PT Astra Serif" w:hAnsi="PT Astra Serif"/>
        </w:rPr>
      </w:pPr>
    </w:p>
    <w:sectPr w:rsidR="00680D94" w:rsidRPr="00C73CBA" w:rsidSect="00D319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altName w:val="Times New Roman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CBA"/>
    <w:rsid w:val="00680D94"/>
    <w:rsid w:val="00C73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E6123E-24AE-4ADA-9B1E-DA0BC77D3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73CB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C73CBA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C73CBA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DF07EED7649BC4631B8C03F89065D61D70BF317D793022D2D40349EF16DEB5F45A4D96886423ED6493CFE19BE47f9D" TargetMode="External"/><Relationship Id="rId13" Type="http://schemas.openxmlformats.org/officeDocument/2006/relationships/hyperlink" Target="consultantplus://offline/ref=1DF07EED7649BC4631B8C03F89065D61D40AFB1AD797022D2D40349EF16DEB5F57A48164864520D74D29A848F82F64972FD4907A9B65BBEF4EfED" TargetMode="External"/><Relationship Id="rId18" Type="http://schemas.openxmlformats.org/officeDocument/2006/relationships/hyperlink" Target="consultantplus://offline/ref=1DF07EED7649BC4631B8C03F89065D61D50EF11DD29C022D2D40349EF16DEB5F57A48164864520D64829A848F82F64972FD4907A9B65BBEF4EfED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consultantplus://offline/ref=1DF07EED7649BC4631B8C03F89065D61D70BF717D090022D2D40349EF16DEB5F45A4D96886423ED6493CFE19BE47f9D" TargetMode="External"/><Relationship Id="rId12" Type="http://schemas.openxmlformats.org/officeDocument/2006/relationships/hyperlink" Target="consultantplus://offline/ref=1DF07EED7649BC4631B8C03F89065D61D40AFB1AD797022D2D40349EF16DEB5F57A48164864520D74C29A848F82F64972FD4907A9B65BBEF4EfED" TargetMode="External"/><Relationship Id="rId17" Type="http://schemas.openxmlformats.org/officeDocument/2006/relationships/hyperlink" Target="consultantplus://offline/ref=1DF07EED7649BC4631B8C03F89065D61D40AFB1AD797022D2D40349EF16DEB5F57A48164864520D74929A848F82F64972FD4907A9B65BBEF4EfED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1DF07EED7649BC4631B8C03F89065D61D40AFB1AD797022D2D40349EF16DEB5F57A48164864520D74829A848F82F64972FD4907A9B65BBEF4EfED" TargetMode="External"/><Relationship Id="rId20" Type="http://schemas.openxmlformats.org/officeDocument/2006/relationships/hyperlink" Target="consultantplus://offline/ref=1DF07EED7649BC4631B8C03F89065D61D50EF11DD29C022D2D40349EF16DEB5F57A48164864520D64729A848F82F64972FD4907A9B65BBEF4EfED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DF07EED7649BC4631B8C03F89065D61D208FA1FD09D022D2D40349EF16DEB5F57A48164864520D44B29A848F82F64972FD4907A9B65BBEF4EfED" TargetMode="External"/><Relationship Id="rId11" Type="http://schemas.openxmlformats.org/officeDocument/2006/relationships/hyperlink" Target="consultantplus://offline/ref=1DF07EED7649BC4631B8C03F89065D61D40AFB1AD797022D2D40349EF16DEB5F57A48164864520D74E29A848F82F64972FD4907A9B65BBEF4EfED" TargetMode="External"/><Relationship Id="rId5" Type="http://schemas.openxmlformats.org/officeDocument/2006/relationships/hyperlink" Target="consultantplus://offline/ref=1DF07EED7649BC4631B8C03F89065D61D50EF11DD29C022D2D40349EF16DEB5F57A48164864520D64829A848F82F64972FD4907A9B65BBEF4EfED" TargetMode="External"/><Relationship Id="rId15" Type="http://schemas.openxmlformats.org/officeDocument/2006/relationships/hyperlink" Target="consultantplus://offline/ref=1DF07EED7649BC4631B8C03F89065D61D40AFB1AD797022D2D40349EF16DEB5F57A48164864520D74B29A848F82F64972FD4907A9B65BBEF4EfED" TargetMode="External"/><Relationship Id="rId10" Type="http://schemas.openxmlformats.org/officeDocument/2006/relationships/hyperlink" Target="consultantplus://offline/ref=1DF07EED7649BC4631B8C03F89065D61D50EF11DD29C022D2D40349EF16DEB5F57A48164864520D64829A848F82F64972FD4907A9B65BBEF4EfED" TargetMode="External"/><Relationship Id="rId19" Type="http://schemas.openxmlformats.org/officeDocument/2006/relationships/hyperlink" Target="consultantplus://offline/ref=1DF07EED7649BC4631B8C03F89065D61D50EF11DD29C022D2D40349EF16DEB5F57A48164864520D64629A848F82F64972FD4907A9B65BBEF4EfED" TargetMode="External"/><Relationship Id="rId4" Type="http://schemas.openxmlformats.org/officeDocument/2006/relationships/hyperlink" Target="consultantplus://offline/ref=1DF07EED7649BC4631B8C03F89065D61D40AFB1AD797022D2D40349EF16DEB5F57A48164864520D64829A848F82F64972FD4907A9B65BBEF4EfED" TargetMode="External"/><Relationship Id="rId9" Type="http://schemas.openxmlformats.org/officeDocument/2006/relationships/hyperlink" Target="consultantplus://offline/ref=1DF07EED7649BC4631B8C03F89065D61D40AFB1AD797022D2D40349EF16DEB5F57A48164864520D64829A848F82F64972FD4907A9B65BBEF4EfED" TargetMode="External"/><Relationship Id="rId14" Type="http://schemas.openxmlformats.org/officeDocument/2006/relationships/hyperlink" Target="consultantplus://offline/ref=1DF07EED7649BC4631B8C03F89065D61D40AFB1AD797022D2D40349EF16DEB5F57A48164864520D74A29A848F82F64972FD4907A9B65BBEF4EfED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1294</Words>
  <Characters>7378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Палухин Павел Николаевич</dc:creator>
  <cp:keywords/>
  <dc:description/>
  <cp:lastModifiedBy>Палухин Павел Николаевич</cp:lastModifiedBy>
  <cp:revision>1</cp:revision>
  <dcterms:created xsi:type="dcterms:W3CDTF">2023-07-07T03:31:00Z</dcterms:created>
  <dcterms:modified xsi:type="dcterms:W3CDTF">2023-07-07T03:32:00Z</dcterms:modified>
</cp:coreProperties>
</file>