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4253" w:type="dxa"/>
        <w:tblInd w:w="5778" w:type="dxa"/>
        <w:tblLook w:val="04A0" w:firstRow="1" w:lastRow="0" w:firstColumn="1" w:lastColumn="0" w:noHBand="0" w:noVBand="1"/>
      </w:tblPr>
      <w:tblGrid>
        <w:gridCol w:w="4253"/>
      </w:tblGrid>
      <w:tr w:rsidR="00B553D1" w:rsidTr="00BB02D5">
        <w:trPr>
          <w:trHeight w:val="26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1B6443" w:rsidRDefault="00B553D1" w:rsidP="00BB02D5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 w:rsidRPr="00B553D1">
              <w:rPr>
                <w:rFonts w:ascii="PT Astra Serif" w:hAnsi="PT Astra Serif"/>
                <w:bCs/>
                <w:sz w:val="26"/>
                <w:szCs w:val="26"/>
              </w:rPr>
              <w:t>УТВЕРЖД</w:t>
            </w:r>
            <w:r w:rsidR="001B6443">
              <w:rPr>
                <w:rFonts w:ascii="PT Astra Serif" w:hAnsi="PT Astra Serif"/>
                <w:bCs/>
                <w:sz w:val="26"/>
                <w:szCs w:val="26"/>
              </w:rPr>
              <w:t>ЕН</w:t>
            </w:r>
          </w:p>
          <w:p w:rsidR="00B553D1" w:rsidRDefault="001B6443" w:rsidP="00BB02D5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Распоряжением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Департамента лицензирования и регионального государственного контроля                  Томской области </w:t>
            </w:r>
          </w:p>
          <w:p w:rsidR="00B553D1" w:rsidRDefault="001B6443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от </w:t>
            </w:r>
            <w:r w:rsidR="00ED2D32">
              <w:rPr>
                <w:rFonts w:ascii="PT Astra Serif" w:hAnsi="PT Astra Serif"/>
                <w:bCs/>
                <w:sz w:val="26"/>
                <w:szCs w:val="26"/>
              </w:rPr>
              <w:t>16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.0</w:t>
            </w:r>
            <w:r w:rsidR="00B51F1B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.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>202</w:t>
            </w:r>
            <w:r w:rsidR="00B51F1B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B553D1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№</w:t>
            </w:r>
            <w:r w:rsidR="00ED2D32">
              <w:rPr>
                <w:rFonts w:ascii="PT Astra Serif" w:hAnsi="PT Astra Serif"/>
                <w:bCs/>
                <w:sz w:val="26"/>
                <w:szCs w:val="26"/>
              </w:rPr>
              <w:t>14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</w:p>
          <w:p w:rsidR="00B9569D" w:rsidRDefault="00B9569D" w:rsidP="00C94382">
            <w:pPr>
              <w:pStyle w:val="a4"/>
              <w:spacing w:before="0" w:beforeAutospacing="0" w:after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</w:tbl>
    <w:p w:rsidR="007F24D8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 w:rsidRPr="00B51F1B">
        <w:rPr>
          <w:rFonts w:ascii="PT Astra Serif" w:hAnsi="PT Astra Serif"/>
          <w:b/>
          <w:bCs/>
          <w:sz w:val="26"/>
          <w:szCs w:val="26"/>
        </w:rPr>
        <w:t xml:space="preserve">ДОКЛАД </w:t>
      </w:r>
    </w:p>
    <w:p w:rsidR="00B553D1" w:rsidRDefault="007F24D8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 xml:space="preserve">О 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>ПРАВОПРИМЕНИТЕЛЬНОЙ ПРАКТИК</w:t>
      </w:r>
      <w:r w:rsidR="004A264B">
        <w:rPr>
          <w:rFonts w:ascii="PT Astra Serif" w:hAnsi="PT Astra Serif"/>
          <w:b/>
          <w:bCs/>
          <w:sz w:val="26"/>
          <w:szCs w:val="26"/>
        </w:rPr>
        <w:t>Е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В СФЕРЕ  </w:t>
      </w:r>
      <w:r w:rsidR="004A264B">
        <w:rPr>
          <w:rFonts w:ascii="PT Astra Serif" w:hAnsi="PT Astra Serif"/>
          <w:b/>
          <w:bCs/>
          <w:sz w:val="26"/>
          <w:szCs w:val="26"/>
        </w:rPr>
        <w:t>Д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>ЕЯТЕЛЬНОСТИ ПО</w:t>
      </w:r>
      <w:r w:rsidR="00543A19" w:rsidRPr="00543A19">
        <w:t xml:space="preserve"> </w:t>
      </w:r>
      <w:r w:rsidR="00543A19" w:rsidRPr="00543A19">
        <w:rPr>
          <w:rFonts w:ascii="PT Astra Serif" w:hAnsi="PT Astra Serif"/>
          <w:b/>
          <w:bCs/>
          <w:sz w:val="26"/>
          <w:szCs w:val="26"/>
        </w:rPr>
        <w:t>ПЕРЕВОЗК</w:t>
      </w:r>
      <w:r w:rsidR="00543A19">
        <w:rPr>
          <w:rFonts w:ascii="PT Astra Serif" w:hAnsi="PT Astra Serif"/>
          <w:b/>
          <w:bCs/>
          <w:sz w:val="26"/>
          <w:szCs w:val="26"/>
        </w:rPr>
        <w:t>Е</w:t>
      </w:r>
      <w:r w:rsidR="00543A19" w:rsidRPr="00543A19">
        <w:rPr>
          <w:rFonts w:ascii="PT Astra Serif" w:hAnsi="PT Astra Serif"/>
          <w:b/>
          <w:bCs/>
          <w:sz w:val="26"/>
          <w:szCs w:val="26"/>
        </w:rPr>
        <w:t xml:space="preserve"> ПАССАЖИРОВ И БАГАЖА ЛЕГКОВЫМ ТАКСИ</w:t>
      </w:r>
      <w:r w:rsidR="005B14C8" w:rsidRPr="00B51F1B">
        <w:rPr>
          <w:rFonts w:ascii="PT Astra Serif" w:hAnsi="PT Astra Serif"/>
          <w:b/>
          <w:bCs/>
          <w:sz w:val="26"/>
          <w:szCs w:val="26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</w:rPr>
        <w:t>НА ТЕРРИТОРИИ ТОМСКОЙ ОБЛАСТИ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ЗА 202</w:t>
      </w:r>
      <w:r>
        <w:rPr>
          <w:rFonts w:ascii="PT Astra Serif" w:hAnsi="PT Astra Serif"/>
          <w:b/>
          <w:bCs/>
          <w:sz w:val="26"/>
          <w:szCs w:val="26"/>
        </w:rPr>
        <w:t>2</w:t>
      </w:r>
      <w:r w:rsidR="00B553D1" w:rsidRPr="00B51F1B">
        <w:rPr>
          <w:rFonts w:ascii="PT Astra Serif" w:hAnsi="PT Astra Serif"/>
          <w:b/>
          <w:bCs/>
          <w:sz w:val="26"/>
          <w:szCs w:val="26"/>
        </w:rPr>
        <w:t xml:space="preserve"> ГОД</w:t>
      </w:r>
    </w:p>
    <w:p w:rsidR="00322F0D" w:rsidRDefault="00322F0D" w:rsidP="007F24D8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B553D1" w:rsidRDefault="00B553D1" w:rsidP="00C31DFC">
      <w:pPr>
        <w:pStyle w:val="a4"/>
        <w:spacing w:before="0" w:beforeAutospacing="0" w:after="0"/>
        <w:ind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5B14C8" w:rsidRDefault="00D96771" w:rsidP="001B6BD6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D96771">
        <w:rPr>
          <w:rFonts w:ascii="PT Astra Serif" w:hAnsi="PT Astra Serif"/>
          <w:bCs/>
          <w:sz w:val="26"/>
          <w:szCs w:val="26"/>
        </w:rPr>
        <w:t>Настоящий доклад</w:t>
      </w:r>
      <w:r w:rsidR="004E1905"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подготовлен по результатам</w:t>
      </w:r>
      <w:r w:rsidR="004E1905">
        <w:rPr>
          <w:rFonts w:ascii="PT Astra Serif" w:hAnsi="PT Astra Serif"/>
          <w:bCs/>
          <w:sz w:val="26"/>
          <w:szCs w:val="26"/>
        </w:rPr>
        <w:t xml:space="preserve"> </w:t>
      </w:r>
      <w:r w:rsidRPr="00D96771">
        <w:rPr>
          <w:rFonts w:ascii="PT Astra Serif" w:hAnsi="PT Astra Serif"/>
          <w:bCs/>
          <w:sz w:val="26"/>
          <w:szCs w:val="26"/>
        </w:rPr>
        <w:t>обобщения правоприменительной практики контрольно-надзорной деятельности Департамента лицензирования и регионального государственного контроля Томской области (далее – Департамент) во исполнение пункта 3 статьи 47 Федерального закона от 31.07.2020</w:t>
      </w:r>
      <w:r w:rsidR="003B59F0">
        <w:rPr>
          <w:rFonts w:ascii="PT Astra Serif" w:hAnsi="PT Astra Serif"/>
          <w:bCs/>
          <w:sz w:val="26"/>
          <w:szCs w:val="26"/>
        </w:rPr>
        <w:t xml:space="preserve"> года</w:t>
      </w:r>
      <w:r w:rsidRPr="00D96771">
        <w:rPr>
          <w:rFonts w:ascii="PT Astra Serif" w:hAnsi="PT Astra Serif"/>
          <w:bCs/>
          <w:sz w:val="26"/>
          <w:szCs w:val="26"/>
        </w:rPr>
        <w:t xml:space="preserve"> № 248-ФЗ </w:t>
      </w:r>
      <w:r w:rsidR="005A0910">
        <w:rPr>
          <w:rFonts w:ascii="PT Astra Serif" w:hAnsi="PT Astra Serif"/>
          <w:bCs/>
          <w:sz w:val="26"/>
          <w:szCs w:val="26"/>
        </w:rPr>
        <w:t>«</w:t>
      </w:r>
      <w:r w:rsidRPr="00D96771">
        <w:rPr>
          <w:rFonts w:ascii="PT Astra Serif" w:hAnsi="PT Astra Serif"/>
          <w:bCs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 w:rsidR="005A0910">
        <w:rPr>
          <w:rFonts w:ascii="PT Astra Serif" w:hAnsi="PT Astra Serif"/>
          <w:bCs/>
          <w:sz w:val="26"/>
          <w:szCs w:val="26"/>
        </w:rPr>
        <w:t>»</w:t>
      </w:r>
      <w:r w:rsidRPr="00D96771">
        <w:rPr>
          <w:rFonts w:ascii="PT Astra Serif" w:hAnsi="PT Astra Serif"/>
          <w:bCs/>
          <w:sz w:val="26"/>
          <w:szCs w:val="26"/>
        </w:rPr>
        <w:t xml:space="preserve"> (далее – Федеральный закон - №248-ФЗ</w:t>
      </w:r>
      <w:r w:rsidR="00543A19">
        <w:rPr>
          <w:rFonts w:ascii="PT Astra Serif" w:hAnsi="PT Astra Serif"/>
          <w:bCs/>
          <w:sz w:val="26"/>
          <w:szCs w:val="26"/>
        </w:rPr>
        <w:t>, п</w:t>
      </w:r>
      <w:r w:rsidR="00543A19" w:rsidRPr="00543A19">
        <w:rPr>
          <w:rFonts w:ascii="PT Astra Serif" w:hAnsi="PT Astra Serif"/>
          <w:bCs/>
          <w:sz w:val="26"/>
          <w:szCs w:val="26"/>
        </w:rPr>
        <w:t>остановления Администрации Томской области от 21.09.2021 года № 392а</w:t>
      </w:r>
      <w:r w:rsidR="00543A19">
        <w:rPr>
          <w:rFonts w:ascii="PT Astra Serif" w:hAnsi="PT Astra Serif"/>
          <w:bCs/>
          <w:sz w:val="26"/>
          <w:szCs w:val="26"/>
        </w:rPr>
        <w:t xml:space="preserve"> </w:t>
      </w:r>
      <w:r w:rsidR="00ED2D32">
        <w:rPr>
          <w:rFonts w:ascii="PT Astra Serif" w:hAnsi="PT Astra Serif"/>
          <w:bCs/>
          <w:sz w:val="26"/>
          <w:szCs w:val="26"/>
        </w:rPr>
        <w:t>«</w:t>
      </w:r>
      <w:r w:rsidR="00543A19" w:rsidRPr="00543A19">
        <w:rPr>
          <w:rFonts w:ascii="PT Astra Serif" w:hAnsi="PT Astra Serif"/>
          <w:bCs/>
          <w:sz w:val="26"/>
          <w:szCs w:val="26"/>
        </w:rPr>
        <w:t>Об утверждении Положения о региональном государственном</w:t>
      </w:r>
      <w:proofErr w:type="gramEnd"/>
      <w:r w:rsidR="00543A19" w:rsidRPr="00543A19">
        <w:rPr>
          <w:rFonts w:ascii="PT Astra Serif" w:hAnsi="PT Astra Serif"/>
          <w:bCs/>
          <w:sz w:val="26"/>
          <w:szCs w:val="26"/>
        </w:rPr>
        <w:t xml:space="preserve"> </w:t>
      </w:r>
      <w:proofErr w:type="gramStart"/>
      <w:r w:rsidR="00543A19" w:rsidRPr="00543A19">
        <w:rPr>
          <w:rFonts w:ascii="PT Astra Serif" w:hAnsi="PT Astra Serif"/>
          <w:bCs/>
          <w:sz w:val="26"/>
          <w:szCs w:val="26"/>
        </w:rPr>
        <w:t>контроле</w:t>
      </w:r>
      <w:proofErr w:type="gramEnd"/>
      <w:r w:rsidR="00543A19" w:rsidRPr="00543A19">
        <w:rPr>
          <w:rFonts w:ascii="PT Astra Serif" w:hAnsi="PT Astra Serif"/>
          <w:bCs/>
          <w:sz w:val="26"/>
          <w:szCs w:val="26"/>
        </w:rPr>
        <w:t xml:space="preserve"> (надзоре) в сфере перевоз</w:t>
      </w:r>
      <w:r w:rsidR="001B6BD6">
        <w:rPr>
          <w:rFonts w:ascii="PT Astra Serif" w:hAnsi="PT Astra Serif"/>
          <w:bCs/>
          <w:sz w:val="26"/>
          <w:szCs w:val="26"/>
        </w:rPr>
        <w:t>ки</w:t>
      </w:r>
      <w:r w:rsidR="00543A19" w:rsidRPr="00543A19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Томской области</w:t>
      </w:r>
      <w:r w:rsidR="00ED2D32">
        <w:rPr>
          <w:rFonts w:ascii="PT Astra Serif" w:hAnsi="PT Astra Serif"/>
          <w:bCs/>
          <w:sz w:val="26"/>
          <w:szCs w:val="26"/>
        </w:rPr>
        <w:t xml:space="preserve">» </w:t>
      </w:r>
      <w:r w:rsidR="001D178A">
        <w:rPr>
          <w:rFonts w:ascii="PT Astra Serif" w:hAnsi="PT Astra Serif"/>
          <w:bCs/>
          <w:sz w:val="26"/>
          <w:szCs w:val="26"/>
        </w:rPr>
        <w:t>(далее Положение о контроле).</w:t>
      </w:r>
    </w:p>
    <w:p w:rsidR="005A414E" w:rsidRDefault="005A414E" w:rsidP="001B6BD6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 w:rsidRPr="005A414E">
        <w:rPr>
          <w:rFonts w:ascii="PT Astra Serif" w:hAnsi="PT Astra Serif"/>
          <w:bCs/>
          <w:sz w:val="26"/>
          <w:szCs w:val="26"/>
        </w:rPr>
        <w:t xml:space="preserve">Работа Департамента в 2022 году, из-за запрета до конца 2022 года на проведение проверок предприятий и предпринимателей, который был введен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(далее – Постановление № 336.), переориентирована на профилактическую работу. В Постановлении №336 отмечено, что проведение внеплановых контрольных мероприятий допустимо лишь в исключительных случаях при непосредственной угрозе жизни и причинения тяжкого вреда здоровью граждан. Такие проверки должны быть согласованы с прокуратурой Томской области. </w:t>
      </w:r>
    </w:p>
    <w:p w:rsidR="005A414E" w:rsidRDefault="005A414E" w:rsidP="00F371A1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 w:rsidRPr="005A414E">
        <w:rPr>
          <w:rFonts w:ascii="PT Astra Serif" w:hAnsi="PT Astra Serif"/>
          <w:bCs/>
          <w:sz w:val="26"/>
          <w:szCs w:val="26"/>
        </w:rPr>
        <w:t>Постановлением № 336 контрольно-надзорным органам запрещено привлекать организации и индивидуальных предпринимателей к административной ответственности, если нарушение было выявлено вне рамок проведения контрольно-надзорных мероприятий.</w:t>
      </w:r>
    </w:p>
    <w:p w:rsidR="00322F0D" w:rsidRPr="00BD02C1" w:rsidRDefault="005A414E" w:rsidP="00FA4E54">
      <w:pPr>
        <w:pStyle w:val="a4"/>
        <w:spacing w:before="0" w:beforeAutospacing="0"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5A414E">
        <w:rPr>
          <w:rFonts w:ascii="PT Astra Serif" w:hAnsi="PT Astra Serif"/>
          <w:bCs/>
          <w:sz w:val="26"/>
          <w:szCs w:val="26"/>
        </w:rPr>
        <w:t>Введение данного моратория сказалось на показателях регионального государственного контроля</w:t>
      </w:r>
      <w:r w:rsidR="00B0766D">
        <w:rPr>
          <w:rFonts w:ascii="PT Astra Serif" w:hAnsi="PT Astra Serif"/>
          <w:bCs/>
          <w:sz w:val="26"/>
          <w:szCs w:val="26"/>
        </w:rPr>
        <w:t xml:space="preserve"> (надзора) (</w:t>
      </w:r>
      <w:r w:rsidR="00B0766D" w:rsidRPr="00B0766D">
        <w:rPr>
          <w:rFonts w:ascii="PT Astra Serif" w:hAnsi="PT Astra Serif"/>
          <w:bCs/>
          <w:sz w:val="26"/>
          <w:szCs w:val="26"/>
        </w:rPr>
        <w:t>далее - региональный контроль</w:t>
      </w:r>
      <w:r w:rsidR="00B0766D">
        <w:rPr>
          <w:rFonts w:ascii="PT Astra Serif" w:hAnsi="PT Astra Serif"/>
          <w:bCs/>
          <w:sz w:val="26"/>
          <w:szCs w:val="26"/>
        </w:rPr>
        <w:t xml:space="preserve"> (надзор) </w:t>
      </w:r>
      <w:r w:rsidRPr="005A414E">
        <w:rPr>
          <w:rFonts w:ascii="PT Astra Serif" w:hAnsi="PT Astra Serif"/>
          <w:bCs/>
          <w:sz w:val="26"/>
          <w:szCs w:val="26"/>
        </w:rPr>
        <w:t>в сфере</w:t>
      </w:r>
      <w:r w:rsidR="001B6BD6" w:rsidRPr="001B6BD6">
        <w:t xml:space="preserve"> </w:t>
      </w:r>
      <w:r w:rsidR="001B6BD6" w:rsidRPr="001B6BD6">
        <w:rPr>
          <w:rFonts w:ascii="PT Astra Serif" w:hAnsi="PT Astra Serif"/>
          <w:bCs/>
          <w:sz w:val="26"/>
          <w:szCs w:val="26"/>
        </w:rPr>
        <w:t>перевозки пассажиров и багажа легковым такси на</w:t>
      </w:r>
      <w:r w:rsidR="001B6BD6">
        <w:rPr>
          <w:rFonts w:ascii="PT Astra Serif" w:hAnsi="PT Astra Serif"/>
          <w:bCs/>
          <w:sz w:val="26"/>
          <w:szCs w:val="26"/>
        </w:rPr>
        <w:t xml:space="preserve"> </w:t>
      </w:r>
      <w:r w:rsidR="00097F0E">
        <w:rPr>
          <w:rFonts w:ascii="PT Astra Serif" w:hAnsi="PT Astra Serif"/>
          <w:bCs/>
          <w:sz w:val="26"/>
          <w:szCs w:val="26"/>
        </w:rPr>
        <w:t>территории Томской области</w:t>
      </w:r>
      <w:r w:rsidR="00067BCE">
        <w:rPr>
          <w:rFonts w:ascii="PT Astra Serif" w:hAnsi="PT Astra Serif"/>
          <w:bCs/>
          <w:sz w:val="26"/>
          <w:szCs w:val="26"/>
        </w:rPr>
        <w:t>.</w:t>
      </w:r>
      <w:r w:rsidR="003F0845" w:rsidRPr="003F0845">
        <w:rPr>
          <w:color w:val="000000"/>
          <w:sz w:val="28"/>
          <w:szCs w:val="22"/>
        </w:rPr>
        <w:t xml:space="preserve"> </w:t>
      </w:r>
      <w:r w:rsidR="00BD02C1" w:rsidRPr="00BD02C1">
        <w:rPr>
          <w:rFonts w:ascii="PT Astra Serif" w:hAnsi="PT Astra Serif"/>
          <w:color w:val="000000"/>
          <w:sz w:val="26"/>
          <w:szCs w:val="26"/>
        </w:rPr>
        <w:t>Значительно снизилась возможность привлечения нарушителей к административной ответственности (</w:t>
      </w:r>
      <w:r w:rsidR="00AB516A">
        <w:rPr>
          <w:rFonts w:ascii="PT Astra Serif" w:hAnsi="PT Astra Serif"/>
          <w:color w:val="000000"/>
          <w:sz w:val="26"/>
          <w:szCs w:val="26"/>
        </w:rPr>
        <w:t xml:space="preserve">в 2022 году по состоянию на </w:t>
      </w:r>
      <w:r w:rsidR="00436BE8">
        <w:rPr>
          <w:rFonts w:ascii="PT Astra Serif" w:hAnsi="PT Astra Serif"/>
          <w:color w:val="000000"/>
          <w:sz w:val="26"/>
          <w:szCs w:val="26"/>
        </w:rPr>
        <w:t>01.03.</w:t>
      </w:r>
      <w:r w:rsidR="00BD02C1" w:rsidRPr="00BD02C1">
        <w:rPr>
          <w:rFonts w:ascii="PT Astra Serif" w:hAnsi="PT Astra Serif"/>
          <w:color w:val="000000"/>
          <w:sz w:val="26"/>
          <w:szCs w:val="26"/>
        </w:rPr>
        <w:t>2022 составлено и рассмотрено 4 протокола</w:t>
      </w:r>
      <w:r w:rsidR="00AB516A">
        <w:rPr>
          <w:rFonts w:ascii="PT Astra Serif" w:hAnsi="PT Astra Serif"/>
          <w:color w:val="000000"/>
          <w:sz w:val="26"/>
          <w:szCs w:val="26"/>
        </w:rPr>
        <w:t>, в 2021 году</w:t>
      </w:r>
      <w:r w:rsidR="00BD02C1" w:rsidRPr="00BD02C1">
        <w:rPr>
          <w:rFonts w:ascii="PT Astra Serif" w:hAnsi="PT Astra Serif"/>
          <w:color w:val="000000"/>
          <w:sz w:val="26"/>
          <w:szCs w:val="26"/>
        </w:rPr>
        <w:t xml:space="preserve"> 35 протоколов).</w:t>
      </w:r>
    </w:p>
    <w:p w:rsidR="00E23595" w:rsidRPr="00E23595" w:rsidRDefault="00172751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Н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а сайте </w:t>
      </w:r>
      <w:r w:rsidR="003B59F0">
        <w:rPr>
          <w:rFonts w:ascii="PT Astra Serif" w:hAnsi="PT Astra Serif"/>
          <w:bCs/>
          <w:sz w:val="26"/>
          <w:szCs w:val="26"/>
        </w:rPr>
        <w:t xml:space="preserve">Департамента </w:t>
      </w:r>
      <w:r w:rsidR="00067BCE">
        <w:rPr>
          <w:rFonts w:ascii="PT Astra Serif" w:hAnsi="PT Astra Serif"/>
          <w:bCs/>
          <w:sz w:val="26"/>
          <w:szCs w:val="26"/>
        </w:rPr>
        <w:t>(</w:t>
      </w:r>
      <w:r w:rsidR="003B59F0">
        <w:rPr>
          <w:rFonts w:ascii="PT Astra Serif" w:hAnsi="PT Astra Serif"/>
          <w:bCs/>
          <w:sz w:val="26"/>
          <w:szCs w:val="26"/>
          <w:lang w:val="en-US"/>
        </w:rPr>
        <w:t>http</w:t>
      </w:r>
      <w:r w:rsidR="003B59F0">
        <w:rPr>
          <w:rFonts w:ascii="PT Astra Serif" w:hAnsi="PT Astra Serif"/>
          <w:bCs/>
          <w:sz w:val="26"/>
          <w:szCs w:val="26"/>
        </w:rPr>
        <w:t>:</w:t>
      </w:r>
      <w:r w:rsidR="003B59F0" w:rsidRPr="003B59F0">
        <w:rPr>
          <w:rFonts w:ascii="PT Astra Serif" w:hAnsi="PT Astra Serif"/>
          <w:bCs/>
          <w:sz w:val="26"/>
          <w:szCs w:val="26"/>
        </w:rPr>
        <w:t>//</w:t>
      </w:r>
      <w:r w:rsidR="003B59F0" w:rsidRPr="003B59F0">
        <w:t xml:space="preserve"> </w:t>
      </w:r>
      <w:r w:rsidR="003B59F0" w:rsidRPr="003B59F0">
        <w:rPr>
          <w:rFonts w:ascii="PT Astra Serif" w:hAnsi="PT Astra Serif"/>
          <w:bCs/>
          <w:sz w:val="26"/>
          <w:szCs w:val="26"/>
        </w:rPr>
        <w:t>dlk.tomsk.gov.ru</w:t>
      </w:r>
      <w:r w:rsidR="00067BCE">
        <w:rPr>
          <w:rFonts w:ascii="PT Astra Serif" w:hAnsi="PT Astra Serif"/>
          <w:bCs/>
          <w:sz w:val="26"/>
          <w:szCs w:val="26"/>
        </w:rPr>
        <w:t>)</w:t>
      </w:r>
      <w:r w:rsidR="003B59F0">
        <w:rPr>
          <w:rFonts w:ascii="PT Astra Serif" w:hAnsi="PT Astra Serif"/>
          <w:bCs/>
          <w:sz w:val="26"/>
          <w:szCs w:val="26"/>
        </w:rPr>
        <w:t xml:space="preserve"> </w:t>
      </w:r>
      <w:r w:rsidR="00E23595" w:rsidRPr="00E23595">
        <w:rPr>
          <w:rFonts w:ascii="PT Astra Serif" w:hAnsi="PT Astra Serif"/>
          <w:bCs/>
          <w:sz w:val="26"/>
          <w:szCs w:val="26"/>
        </w:rPr>
        <w:t>размещен пере</w:t>
      </w:r>
      <w:r>
        <w:rPr>
          <w:rFonts w:ascii="PT Astra Serif" w:hAnsi="PT Astra Serif"/>
          <w:bCs/>
          <w:sz w:val="26"/>
          <w:szCs w:val="26"/>
        </w:rPr>
        <w:t>чень нормативных правовых актов</w:t>
      </w:r>
      <w:r w:rsidR="00E23595" w:rsidRPr="00E23595">
        <w:rPr>
          <w:rFonts w:ascii="PT Astra Serif" w:hAnsi="PT Astra Serif"/>
          <w:bCs/>
          <w:sz w:val="26"/>
          <w:szCs w:val="26"/>
        </w:rPr>
        <w:t>, содержащих обязательные требования, оценка соблюдения которых осуществляется в рамках государственного контроля (надзора)</w:t>
      </w:r>
      <w:r w:rsidR="00067BCE">
        <w:rPr>
          <w:rFonts w:ascii="PT Astra Serif" w:hAnsi="PT Astra Serif"/>
          <w:bCs/>
          <w:sz w:val="26"/>
          <w:szCs w:val="26"/>
        </w:rPr>
        <w:t>.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</w:t>
      </w:r>
      <w:r w:rsidR="00067BCE">
        <w:rPr>
          <w:rFonts w:ascii="PT Astra Serif" w:hAnsi="PT Astra Serif"/>
          <w:bCs/>
          <w:sz w:val="26"/>
          <w:szCs w:val="26"/>
        </w:rPr>
        <w:t xml:space="preserve">Перечень включает </w:t>
      </w:r>
      <w:r w:rsidR="00E23595" w:rsidRPr="00E23595">
        <w:rPr>
          <w:rFonts w:ascii="PT Astra Serif" w:hAnsi="PT Astra Serif"/>
          <w:bCs/>
          <w:sz w:val="26"/>
          <w:szCs w:val="26"/>
        </w:rPr>
        <w:t>текст</w:t>
      </w:r>
      <w:r w:rsidR="00067BCE">
        <w:rPr>
          <w:rFonts w:ascii="PT Astra Serif" w:hAnsi="PT Astra Serif"/>
          <w:bCs/>
          <w:sz w:val="26"/>
          <w:szCs w:val="26"/>
        </w:rPr>
        <w:t>ы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нормативных правовых актов, с указанием </w:t>
      </w:r>
      <w:r w:rsidR="00067BCE">
        <w:rPr>
          <w:rFonts w:ascii="PT Astra Serif" w:hAnsi="PT Astra Serif"/>
          <w:bCs/>
          <w:sz w:val="26"/>
          <w:szCs w:val="26"/>
        </w:rPr>
        <w:t xml:space="preserve">конкретных структурных </w:t>
      </w:r>
      <w:r w:rsidR="00E23595" w:rsidRPr="00E23595">
        <w:rPr>
          <w:rFonts w:ascii="PT Astra Serif" w:hAnsi="PT Astra Serif"/>
          <w:bCs/>
          <w:sz w:val="26"/>
          <w:szCs w:val="26"/>
        </w:rPr>
        <w:t>единиц</w:t>
      </w:r>
      <w:r w:rsidR="00067BCE" w:rsidRPr="00067BCE">
        <w:rPr>
          <w:rFonts w:ascii="PT Astra Serif" w:hAnsi="PT Astra Serif"/>
          <w:bCs/>
          <w:sz w:val="26"/>
          <w:szCs w:val="26"/>
        </w:rPr>
        <w:t>,</w:t>
      </w:r>
      <w:r w:rsidR="00067BCE">
        <w:rPr>
          <w:rFonts w:ascii="PT Astra Serif" w:hAnsi="PT Astra Serif"/>
          <w:bCs/>
          <w:sz w:val="26"/>
          <w:szCs w:val="26"/>
        </w:rPr>
        <w:t xml:space="preserve"> </w:t>
      </w:r>
      <w:r w:rsidR="00E23595" w:rsidRPr="00E23595">
        <w:rPr>
          <w:rFonts w:ascii="PT Astra Serif" w:hAnsi="PT Astra Serif"/>
          <w:bCs/>
          <w:sz w:val="26"/>
          <w:szCs w:val="26"/>
        </w:rPr>
        <w:t>этих актов, содержащих обязательные требования, оценка соблюдения</w:t>
      </w:r>
      <w:r w:rsidR="00F72BF0">
        <w:rPr>
          <w:rFonts w:ascii="PT Astra Serif" w:hAnsi="PT Astra Serif"/>
          <w:bCs/>
          <w:sz w:val="26"/>
          <w:szCs w:val="26"/>
        </w:rPr>
        <w:t xml:space="preserve"> 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которых является предметом </w:t>
      </w:r>
      <w:r w:rsidR="00F72BF0">
        <w:rPr>
          <w:rFonts w:ascii="PT Astra Serif" w:hAnsi="PT Astra Serif"/>
          <w:bCs/>
          <w:sz w:val="26"/>
          <w:szCs w:val="26"/>
        </w:rPr>
        <w:t>р</w:t>
      </w:r>
      <w:r w:rsidR="00067BCE">
        <w:rPr>
          <w:rFonts w:ascii="PT Astra Serif" w:hAnsi="PT Astra Serif"/>
          <w:bCs/>
          <w:sz w:val="26"/>
          <w:szCs w:val="26"/>
        </w:rPr>
        <w:t>егионального контроля</w:t>
      </w:r>
      <w:r w:rsidR="00B0766D">
        <w:rPr>
          <w:rFonts w:ascii="PT Astra Serif" w:hAnsi="PT Astra Serif"/>
          <w:bCs/>
          <w:sz w:val="26"/>
          <w:szCs w:val="26"/>
        </w:rPr>
        <w:t xml:space="preserve"> (надзора)</w:t>
      </w:r>
      <w:r w:rsidR="003B312A">
        <w:rPr>
          <w:rFonts w:ascii="PT Astra Serif" w:hAnsi="PT Astra Serif"/>
          <w:bCs/>
          <w:sz w:val="26"/>
          <w:szCs w:val="26"/>
        </w:rPr>
        <w:t>.</w:t>
      </w:r>
      <w:r w:rsidR="00E23595" w:rsidRPr="00E23595">
        <w:rPr>
          <w:rFonts w:ascii="PT Astra Serif" w:hAnsi="PT Astra Serif"/>
          <w:bCs/>
          <w:sz w:val="26"/>
          <w:szCs w:val="26"/>
        </w:rPr>
        <w:t xml:space="preserve"> </w:t>
      </w:r>
    </w:p>
    <w:p w:rsidR="00077BF8" w:rsidRDefault="00077BF8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077BF8" w:rsidRDefault="00077BF8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077BF8">
        <w:rPr>
          <w:rFonts w:ascii="PT Astra Serif" w:hAnsi="PT Astra Serif"/>
          <w:b/>
          <w:bCs/>
          <w:sz w:val="26"/>
          <w:szCs w:val="26"/>
        </w:rPr>
        <w:t>Раздел I.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2C32B4">
        <w:rPr>
          <w:rFonts w:ascii="PT Astra Serif" w:hAnsi="PT Astra Serif"/>
          <w:b/>
          <w:bCs/>
          <w:sz w:val="26"/>
          <w:szCs w:val="26"/>
        </w:rPr>
        <w:t xml:space="preserve">Организация и проведение мероприятий по контролю (надзору) в </w:t>
      </w:r>
      <w:r w:rsidR="00F72BF0">
        <w:rPr>
          <w:rFonts w:ascii="PT Astra Serif" w:hAnsi="PT Astra Serif"/>
          <w:b/>
          <w:bCs/>
          <w:sz w:val="26"/>
          <w:szCs w:val="26"/>
        </w:rPr>
        <w:t xml:space="preserve">сфере </w:t>
      </w:r>
      <w:r w:rsidR="002C32B4">
        <w:rPr>
          <w:rFonts w:ascii="PT Astra Serif" w:hAnsi="PT Astra Serif"/>
          <w:b/>
          <w:bCs/>
          <w:sz w:val="26"/>
          <w:szCs w:val="26"/>
        </w:rPr>
        <w:t>деятельности</w:t>
      </w:r>
      <w:r w:rsidR="00FB0DDB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FB0DDB" w:rsidRPr="00FB0DDB">
        <w:rPr>
          <w:rFonts w:ascii="PT Astra Serif" w:hAnsi="PT Astra Serif"/>
          <w:b/>
          <w:bCs/>
          <w:sz w:val="26"/>
          <w:szCs w:val="26"/>
        </w:rPr>
        <w:t xml:space="preserve">по </w:t>
      </w:r>
      <w:r w:rsidR="001B6BD6" w:rsidRPr="001B6BD6">
        <w:rPr>
          <w:rFonts w:ascii="PT Astra Serif" w:hAnsi="PT Astra Serif"/>
          <w:b/>
          <w:bCs/>
          <w:sz w:val="26"/>
          <w:szCs w:val="26"/>
        </w:rPr>
        <w:t>перевозк</w:t>
      </w:r>
      <w:r w:rsidR="001B6BD6">
        <w:rPr>
          <w:rFonts w:ascii="PT Astra Serif" w:hAnsi="PT Astra Serif"/>
          <w:b/>
          <w:bCs/>
          <w:sz w:val="26"/>
          <w:szCs w:val="26"/>
        </w:rPr>
        <w:t>е</w:t>
      </w:r>
      <w:r w:rsidR="001B6BD6" w:rsidRPr="001B6BD6">
        <w:rPr>
          <w:rFonts w:ascii="PT Astra Serif" w:hAnsi="PT Astra Serif"/>
          <w:b/>
          <w:bCs/>
          <w:sz w:val="26"/>
          <w:szCs w:val="26"/>
        </w:rPr>
        <w:t xml:space="preserve"> пассажиров и багажа легковым такси </w:t>
      </w:r>
      <w:r w:rsidR="00FB0DDB">
        <w:rPr>
          <w:rFonts w:ascii="PT Astra Serif" w:hAnsi="PT Astra Serif"/>
          <w:b/>
          <w:bCs/>
          <w:sz w:val="26"/>
          <w:szCs w:val="26"/>
        </w:rPr>
        <w:t>на территории Томской области</w:t>
      </w:r>
    </w:p>
    <w:p w:rsidR="00F371A1" w:rsidRDefault="00F371A1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E87A93" w:rsidRPr="00E87A93" w:rsidRDefault="00E87A93" w:rsidP="0010095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Контрольная деятельность Департаментом осуществля</w:t>
      </w:r>
      <w:r w:rsidR="00D44420">
        <w:rPr>
          <w:rFonts w:ascii="PT Astra Serif" w:hAnsi="PT Astra Serif"/>
          <w:bCs/>
          <w:sz w:val="26"/>
          <w:szCs w:val="26"/>
        </w:rPr>
        <w:t>ется</w:t>
      </w:r>
      <w:r w:rsidRPr="00E87A93">
        <w:rPr>
          <w:rFonts w:ascii="PT Astra Serif" w:hAnsi="PT Astra Serif"/>
          <w:bCs/>
          <w:sz w:val="26"/>
          <w:szCs w:val="26"/>
        </w:rPr>
        <w:t xml:space="preserve"> посредством проведения плановых, внеплановых, документарных, выездных проверок.</w:t>
      </w:r>
    </w:p>
    <w:p w:rsidR="00E87A93" w:rsidRDefault="00E87A93" w:rsidP="00E87A93">
      <w:pPr>
        <w:pStyle w:val="a4"/>
        <w:spacing w:before="0" w:beforeAutospacing="0" w:after="0"/>
        <w:ind w:firstLine="709"/>
      </w:pPr>
      <w:r w:rsidRPr="00E87A93">
        <w:rPr>
          <w:rFonts w:ascii="PT Astra Serif" w:hAnsi="PT Astra Serif"/>
          <w:bCs/>
          <w:sz w:val="26"/>
          <w:szCs w:val="26"/>
        </w:rPr>
        <w:t>Плановые проверки, как документарные, так и выездные провод</w:t>
      </w:r>
      <w:r w:rsidR="00D44420">
        <w:rPr>
          <w:rFonts w:ascii="PT Astra Serif" w:hAnsi="PT Astra Serif"/>
          <w:bCs/>
          <w:sz w:val="26"/>
          <w:szCs w:val="26"/>
        </w:rPr>
        <w:t>ятся</w:t>
      </w:r>
      <w:r w:rsidRPr="00E87A93">
        <w:rPr>
          <w:rFonts w:ascii="PT Astra Serif" w:hAnsi="PT Astra Serif"/>
          <w:bCs/>
          <w:sz w:val="26"/>
          <w:szCs w:val="26"/>
        </w:rPr>
        <w:t xml:space="preserve"> на основании ежегодных планов проведения проверок, согласованн</w:t>
      </w:r>
      <w:r w:rsidR="00D44420">
        <w:rPr>
          <w:rFonts w:ascii="PT Astra Serif" w:hAnsi="PT Astra Serif"/>
          <w:bCs/>
          <w:sz w:val="26"/>
          <w:szCs w:val="26"/>
        </w:rPr>
        <w:t>ых</w:t>
      </w:r>
      <w:r w:rsidRPr="00E87A93">
        <w:rPr>
          <w:rFonts w:ascii="PT Astra Serif" w:hAnsi="PT Astra Serif"/>
          <w:bCs/>
          <w:sz w:val="26"/>
          <w:szCs w:val="26"/>
        </w:rPr>
        <w:t xml:space="preserve"> с органами прокуратуры. Утвержденный ежегодный план проведения плановых проверок доводи</w:t>
      </w:r>
      <w:r w:rsidR="00D44420">
        <w:rPr>
          <w:rFonts w:ascii="PT Astra Serif" w:hAnsi="PT Astra Serif"/>
          <w:bCs/>
          <w:sz w:val="26"/>
          <w:szCs w:val="26"/>
        </w:rPr>
        <w:t>т</w:t>
      </w:r>
      <w:r w:rsidRPr="00E87A93">
        <w:rPr>
          <w:rFonts w:ascii="PT Astra Serif" w:hAnsi="PT Astra Serif"/>
          <w:bCs/>
          <w:sz w:val="26"/>
          <w:szCs w:val="26"/>
        </w:rPr>
        <w:t>ся до сведения заинтересованных лиц посредством его размещения на сайте Департамента (https://dlk.tomsk.gov.ru).</w:t>
      </w:r>
      <w:r w:rsidRPr="00E87A93">
        <w:t xml:space="preserve"> </w:t>
      </w:r>
    </w:p>
    <w:p w:rsidR="00E87A93" w:rsidRPr="00E87A93" w:rsidRDefault="00E87A93" w:rsidP="00E87A93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Пунктом 10 Постановления № 336 допускается проведение контрольным (надзорным) органом профилактических мероприятий, мероприятий по профилактике нарушения обязательных требований, контрольных (надзорных) мероприятий без взаимодействия, мероприятий по контролю без взаимодействия в отношении контролируемых лиц. Проведение контрольных (надзорных) мероприятий без взаимодействия, мероприятий по контролю без взаимодействия не требует согласования с органами прокуратуры.</w:t>
      </w:r>
    </w:p>
    <w:p w:rsidR="00824246" w:rsidRPr="00824246" w:rsidRDefault="00E87A93" w:rsidP="00E87A93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 xml:space="preserve">Объектом регионального государственного контроля (надзора) (далее – объект контроля) является деятельность по оказанию услуг по перевозке пассажиров и багажа легковым такси. </w:t>
      </w:r>
    </w:p>
    <w:p w:rsidR="006D329E" w:rsidRPr="006D329E" w:rsidRDefault="006D329E" w:rsidP="00F371A1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Статьей 22 </w:t>
      </w:r>
      <w:r w:rsidR="007F6F8B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Федерального з</w:t>
      </w: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акона № 248-ФЗ определено, что государственный контроль (надзор) осуществляется на основе управления рисками причинения вреда (ущерба), определяющего выбор профилактических мероприятий и контрольных (надзорных) мероприятий, их содержание (в том числе объем проверяемых обязательных требований), интенсивность и результаты.</w:t>
      </w:r>
    </w:p>
    <w:p w:rsidR="006D329E" w:rsidRPr="006D329E" w:rsidRDefault="006D329E" w:rsidP="00F371A1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Категорирование объектов в соответствии с нормами законодательства проводится один раз в год до 1 августа текущего года, для применения в следующем году.</w:t>
      </w:r>
    </w:p>
    <w:p w:rsidR="006D329E" w:rsidRPr="006D329E" w:rsidRDefault="006D329E" w:rsidP="00F371A1">
      <w:pPr>
        <w:spacing w:line="240" w:lineRule="auto"/>
        <w:ind w:firstLine="709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6D329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случае если объект контроля не отнесен к определенной категории риска, он считается отнесенным к категории низкого риска.</w:t>
      </w:r>
    </w:p>
    <w:p w:rsidR="00E87A93" w:rsidRDefault="006F54D5" w:rsidP="00E87A93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Плановые проверки</w:t>
      </w:r>
      <w:r w:rsidR="006D329E" w:rsidRPr="006D329E">
        <w:t xml:space="preserve"> </w:t>
      </w:r>
      <w:r w:rsidR="006D329E" w:rsidRPr="006D329E">
        <w:rPr>
          <w:rFonts w:ascii="PT Astra Serif" w:hAnsi="PT Astra Serif"/>
          <w:sz w:val="26"/>
          <w:szCs w:val="26"/>
        </w:rPr>
        <w:t>деятельности</w:t>
      </w:r>
      <w:r w:rsidR="006D329E">
        <w:t xml:space="preserve"> </w:t>
      </w:r>
      <w:r w:rsidR="006D329E" w:rsidRPr="006D329E">
        <w:rPr>
          <w:rFonts w:ascii="PT Astra Serif" w:hAnsi="PT Astra Serif"/>
          <w:bCs/>
          <w:sz w:val="26"/>
          <w:szCs w:val="26"/>
        </w:rPr>
        <w:t xml:space="preserve">по </w:t>
      </w:r>
      <w:r w:rsidR="0014442C" w:rsidRPr="0014442C">
        <w:rPr>
          <w:rFonts w:ascii="PT Astra Serif" w:hAnsi="PT Astra Serif"/>
          <w:bCs/>
          <w:sz w:val="26"/>
          <w:szCs w:val="26"/>
        </w:rPr>
        <w:t>перевозке пассажиров и багажа легковым такси</w:t>
      </w:r>
      <w:r w:rsidR="00F371A1">
        <w:rPr>
          <w:rFonts w:ascii="PT Astra Serif" w:hAnsi="PT Astra Serif"/>
          <w:bCs/>
          <w:sz w:val="26"/>
          <w:szCs w:val="26"/>
        </w:rPr>
        <w:t xml:space="preserve"> в Томской области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6D329E">
        <w:rPr>
          <w:rFonts w:ascii="PT Astra Serif" w:hAnsi="PT Astra Serif"/>
          <w:bCs/>
          <w:sz w:val="26"/>
          <w:szCs w:val="26"/>
        </w:rPr>
        <w:t>в</w:t>
      </w:r>
      <w:r>
        <w:rPr>
          <w:rFonts w:ascii="PT Astra Serif" w:hAnsi="PT Astra Serif"/>
          <w:bCs/>
          <w:sz w:val="26"/>
          <w:szCs w:val="26"/>
        </w:rPr>
        <w:t xml:space="preserve"> 2022 год</w:t>
      </w:r>
      <w:r w:rsidR="006D329E">
        <w:rPr>
          <w:rFonts w:ascii="PT Astra Serif" w:hAnsi="PT Astra Serif"/>
          <w:bCs/>
          <w:sz w:val="26"/>
          <w:szCs w:val="26"/>
        </w:rPr>
        <w:t>у</w:t>
      </w:r>
      <w:r>
        <w:rPr>
          <w:rFonts w:ascii="PT Astra Serif" w:hAnsi="PT Astra Serif"/>
          <w:bCs/>
          <w:sz w:val="26"/>
          <w:szCs w:val="26"/>
        </w:rPr>
        <w:t xml:space="preserve"> Департаментом не </w:t>
      </w:r>
      <w:r w:rsidR="006D329E">
        <w:rPr>
          <w:rFonts w:ascii="PT Astra Serif" w:hAnsi="PT Astra Serif"/>
          <w:bCs/>
          <w:sz w:val="26"/>
          <w:szCs w:val="26"/>
        </w:rPr>
        <w:t>проводились</w:t>
      </w:r>
      <w:r>
        <w:rPr>
          <w:rFonts w:ascii="PT Astra Serif" w:hAnsi="PT Astra Serif"/>
          <w:bCs/>
          <w:sz w:val="26"/>
          <w:szCs w:val="26"/>
        </w:rPr>
        <w:t>.</w:t>
      </w:r>
      <w:r w:rsidR="00690E98">
        <w:rPr>
          <w:rFonts w:ascii="PT Astra Serif" w:hAnsi="PT Astra Serif"/>
          <w:bCs/>
          <w:sz w:val="26"/>
          <w:szCs w:val="26"/>
        </w:rPr>
        <w:t xml:space="preserve"> </w:t>
      </w:r>
    </w:p>
    <w:p w:rsidR="00E87A93" w:rsidRPr="00E87A93" w:rsidRDefault="0014442C" w:rsidP="00E87A93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14442C">
        <w:rPr>
          <w:rFonts w:ascii="PT Astra Serif" w:hAnsi="PT Astra Serif"/>
          <w:bCs/>
          <w:sz w:val="26"/>
          <w:szCs w:val="26"/>
        </w:rPr>
        <w:t xml:space="preserve">В 2022 году в рамках регионального контроля </w:t>
      </w:r>
      <w:r w:rsidR="007F6F8B" w:rsidRPr="007F6F8B">
        <w:rPr>
          <w:rFonts w:ascii="PT Astra Serif" w:hAnsi="PT Astra Serif"/>
          <w:bCs/>
          <w:sz w:val="26"/>
          <w:szCs w:val="26"/>
        </w:rPr>
        <w:t>Департамент</w:t>
      </w:r>
      <w:r w:rsidR="007F6F8B">
        <w:rPr>
          <w:rFonts w:ascii="PT Astra Serif" w:hAnsi="PT Astra Serif"/>
          <w:bCs/>
          <w:sz w:val="26"/>
          <w:szCs w:val="26"/>
        </w:rPr>
        <w:t>ом</w:t>
      </w:r>
      <w:r w:rsidR="007F6F8B" w:rsidRPr="007F6F8B">
        <w:rPr>
          <w:rFonts w:ascii="PT Astra Serif" w:hAnsi="PT Astra Serif"/>
          <w:bCs/>
          <w:sz w:val="26"/>
          <w:szCs w:val="26"/>
        </w:rPr>
        <w:t xml:space="preserve"> </w:t>
      </w:r>
      <w:r w:rsidR="007F6F8B">
        <w:rPr>
          <w:rFonts w:ascii="PT Astra Serif" w:hAnsi="PT Astra Serif"/>
          <w:bCs/>
          <w:sz w:val="26"/>
          <w:szCs w:val="26"/>
        </w:rPr>
        <w:t>п</w:t>
      </w:r>
      <w:r w:rsidR="00E87A93" w:rsidRPr="00E87A93">
        <w:rPr>
          <w:rFonts w:ascii="PT Astra Serif" w:hAnsi="PT Astra Serif"/>
          <w:bCs/>
          <w:sz w:val="26"/>
          <w:szCs w:val="26"/>
        </w:rPr>
        <w:t>роведены следующие мероприятия по профилактике нарушений законодательства в сфере перевозки пассажиров и багажа легковым такси</w:t>
      </w:r>
      <w:r w:rsidR="007F6F8B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="00E87A93" w:rsidRPr="00E87A93">
        <w:rPr>
          <w:rFonts w:ascii="PT Astra Serif" w:hAnsi="PT Astra Serif"/>
          <w:bCs/>
          <w:sz w:val="26"/>
          <w:szCs w:val="26"/>
        </w:rPr>
        <w:t>:</w:t>
      </w:r>
    </w:p>
    <w:p w:rsidR="00E87A93" w:rsidRPr="00E87A93" w:rsidRDefault="00E87A93" w:rsidP="00E87A93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информирование;</w:t>
      </w:r>
    </w:p>
    <w:p w:rsidR="00E87A93" w:rsidRPr="00E87A93" w:rsidRDefault="00E87A93" w:rsidP="00E87A93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обобщение правоприменительной практики;</w:t>
      </w:r>
    </w:p>
    <w:p w:rsidR="00E87A93" w:rsidRPr="00E87A93" w:rsidRDefault="00E87A93" w:rsidP="00E87A93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объявление предостережения;</w:t>
      </w:r>
    </w:p>
    <w:p w:rsidR="00E87A93" w:rsidRPr="00E87A93" w:rsidRDefault="00E87A93" w:rsidP="00E87A93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консультирование;</w:t>
      </w:r>
    </w:p>
    <w:p w:rsidR="00AB595E" w:rsidRDefault="00E87A93" w:rsidP="00E87A93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E87A93">
        <w:rPr>
          <w:rFonts w:ascii="PT Astra Serif" w:hAnsi="PT Astra Serif"/>
          <w:bCs/>
          <w:sz w:val="26"/>
          <w:szCs w:val="26"/>
        </w:rPr>
        <w:t>- профилактический визит.</w:t>
      </w:r>
      <w:r w:rsidR="00275B2F">
        <w:rPr>
          <w:rFonts w:ascii="PT Astra Serif" w:hAnsi="PT Astra Serif"/>
          <w:bCs/>
          <w:sz w:val="26"/>
          <w:szCs w:val="26"/>
        </w:rPr>
        <w:t xml:space="preserve"> </w:t>
      </w:r>
    </w:p>
    <w:p w:rsidR="00F72BF0" w:rsidRDefault="00275B2F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275B2F">
        <w:rPr>
          <w:rFonts w:ascii="PT Astra Serif" w:hAnsi="PT Astra Serif"/>
          <w:bCs/>
          <w:sz w:val="26"/>
          <w:szCs w:val="26"/>
        </w:rPr>
        <w:t>Задачами обобщения и анализа правоприменительной практики Департамента являются: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 xml:space="preserve">анализ случаев причинения вреда (ущерба) охраняемым законом ценностям, выявление источников и факторов риска причинения вреда (ущерба); 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 xml:space="preserve">подготовка предложений об актуализации обязательных требований; 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подготовка предложений о внесении изменений в законодательство Российской Федерации о государственном контроле (надзоре).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Целями обобщения и анализа правоприменительной практики Департамента являются: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повышение результативности и эффективности контрольно-надзорной деятельности;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обеспечение доступности сведений о правоприменительной практике Департамента для подконтрольных субъектов;</w:t>
      </w:r>
    </w:p>
    <w:p w:rsidR="003E3FF2" w:rsidRPr="003E3FF2" w:rsidRDefault="003E3FF2" w:rsidP="003E3FF2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3E3FF2">
        <w:rPr>
          <w:rFonts w:ascii="PT Astra Serif" w:hAnsi="PT Astra Serif"/>
          <w:bCs/>
          <w:sz w:val="26"/>
          <w:szCs w:val="26"/>
        </w:rPr>
        <w:t>выработка путей по минимизации причинения вреда охраняемым законом ценностям при оптимальном использовании материальных, финансовых и кадровых ресурсов Департамента.</w:t>
      </w:r>
    </w:p>
    <w:p w:rsidR="00275B2F" w:rsidRPr="0056640E" w:rsidRDefault="0056640E" w:rsidP="00275B2F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proofErr w:type="gramStart"/>
      <w:r w:rsidRPr="0056640E">
        <w:rPr>
          <w:rFonts w:ascii="PT Astra Serif" w:hAnsi="PT Astra Serif"/>
          <w:bCs/>
          <w:sz w:val="26"/>
          <w:szCs w:val="26"/>
        </w:rPr>
        <w:t>По данным Департамента на 01.01.2022 года численность контролируемых лиц в сфере перевозки пассажиров и багажа легковым такси на территории Томской области составляла 468, в том числе:</w:t>
      </w:r>
      <w:r w:rsidR="0077045C">
        <w:rPr>
          <w:rFonts w:ascii="PT Astra Serif" w:hAnsi="PT Astra Serif"/>
          <w:bCs/>
          <w:sz w:val="26"/>
          <w:szCs w:val="26"/>
        </w:rPr>
        <w:t xml:space="preserve"> (</w:t>
      </w:r>
      <w:r w:rsidRPr="0056640E">
        <w:rPr>
          <w:rFonts w:ascii="PT Astra Serif" w:hAnsi="PT Astra Serif"/>
          <w:bCs/>
          <w:sz w:val="26"/>
          <w:szCs w:val="26"/>
        </w:rPr>
        <w:t>433 – индивидуальных предпринимател</w:t>
      </w:r>
      <w:r w:rsidR="00AB516A">
        <w:rPr>
          <w:rFonts w:ascii="PT Astra Serif" w:hAnsi="PT Astra Serif"/>
          <w:bCs/>
          <w:sz w:val="26"/>
          <w:szCs w:val="26"/>
        </w:rPr>
        <w:t>я</w:t>
      </w:r>
      <w:r w:rsidRPr="0056640E">
        <w:rPr>
          <w:rFonts w:ascii="PT Astra Serif" w:hAnsi="PT Astra Serif"/>
          <w:bCs/>
          <w:sz w:val="26"/>
          <w:szCs w:val="26"/>
        </w:rPr>
        <w:t>;</w:t>
      </w:r>
      <w:r w:rsidR="00275B2F">
        <w:rPr>
          <w:rFonts w:ascii="PT Astra Serif" w:hAnsi="PT Astra Serif"/>
          <w:bCs/>
          <w:sz w:val="26"/>
          <w:szCs w:val="26"/>
        </w:rPr>
        <w:t xml:space="preserve"> </w:t>
      </w:r>
      <w:r w:rsidRPr="0056640E">
        <w:rPr>
          <w:rFonts w:ascii="PT Astra Serif" w:hAnsi="PT Astra Serif"/>
          <w:bCs/>
          <w:sz w:val="26"/>
          <w:szCs w:val="26"/>
        </w:rPr>
        <w:t>35 – юридических лиц.</w:t>
      </w:r>
      <w:proofErr w:type="gramEnd"/>
      <w:r w:rsidR="00275B2F">
        <w:rPr>
          <w:rFonts w:ascii="PT Astra Serif" w:hAnsi="PT Astra Serif"/>
          <w:bCs/>
          <w:sz w:val="26"/>
          <w:szCs w:val="26"/>
        </w:rPr>
        <w:t xml:space="preserve"> </w:t>
      </w:r>
      <w:r w:rsidRPr="0056640E">
        <w:rPr>
          <w:rFonts w:ascii="PT Astra Serif" w:hAnsi="PT Astra Serif"/>
          <w:bCs/>
          <w:sz w:val="26"/>
          <w:szCs w:val="26"/>
        </w:rPr>
        <w:t>Количество действующих разреш</w:t>
      </w:r>
      <w:r w:rsidR="00275B2F">
        <w:rPr>
          <w:rFonts w:ascii="PT Astra Serif" w:hAnsi="PT Astra Serif"/>
          <w:bCs/>
          <w:sz w:val="26"/>
          <w:szCs w:val="26"/>
        </w:rPr>
        <w:t>ений на 01.01.2022 года составлял</w:t>
      </w:r>
      <w:r w:rsidRPr="0056640E">
        <w:rPr>
          <w:rFonts w:ascii="PT Astra Serif" w:hAnsi="PT Astra Serif"/>
          <w:bCs/>
          <w:sz w:val="26"/>
          <w:szCs w:val="26"/>
        </w:rPr>
        <w:t>о 2</w:t>
      </w:r>
      <w:r w:rsidR="00AB516A">
        <w:rPr>
          <w:rFonts w:ascii="PT Astra Serif" w:hAnsi="PT Astra Serif"/>
          <w:bCs/>
          <w:sz w:val="26"/>
          <w:szCs w:val="26"/>
        </w:rPr>
        <w:t xml:space="preserve"> </w:t>
      </w:r>
      <w:r w:rsidRPr="0056640E">
        <w:rPr>
          <w:rFonts w:ascii="PT Astra Serif" w:hAnsi="PT Astra Serif"/>
          <w:bCs/>
          <w:sz w:val="26"/>
          <w:szCs w:val="26"/>
        </w:rPr>
        <w:t>256.</w:t>
      </w:r>
    </w:p>
    <w:p w:rsidR="00E87A93" w:rsidRDefault="0056640E" w:rsidP="0056640E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56640E">
        <w:rPr>
          <w:rFonts w:ascii="PT Astra Serif" w:hAnsi="PT Astra Serif"/>
          <w:bCs/>
          <w:sz w:val="26"/>
          <w:szCs w:val="26"/>
        </w:rPr>
        <w:t>100% контролируемых лиц являются субъектами малого предпринимательства и включены в Единый реестр субъектов малого и среднего предпринимательства.</w:t>
      </w:r>
    </w:p>
    <w:p w:rsidR="002E0704" w:rsidRPr="002E0704" w:rsidRDefault="002E0704" w:rsidP="002E0704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  <w:r w:rsidRPr="002E0704">
        <w:rPr>
          <w:rFonts w:ascii="PT Astra Serif" w:hAnsi="PT Astra Serif"/>
          <w:bCs/>
          <w:sz w:val="26"/>
          <w:szCs w:val="26"/>
        </w:rPr>
        <w:t>Ответственность за нарушение законодательства, регулирующего деятельност</w:t>
      </w:r>
      <w:r>
        <w:rPr>
          <w:rFonts w:ascii="PT Astra Serif" w:hAnsi="PT Astra Serif"/>
          <w:bCs/>
          <w:sz w:val="26"/>
          <w:szCs w:val="26"/>
        </w:rPr>
        <w:t>ь</w:t>
      </w:r>
      <w:r w:rsidRPr="002E0704">
        <w:rPr>
          <w:rFonts w:ascii="PT Astra Serif" w:hAnsi="PT Astra Serif"/>
          <w:bCs/>
          <w:sz w:val="26"/>
          <w:szCs w:val="26"/>
        </w:rPr>
        <w:t xml:space="preserve"> по перевозке пассажиров и багажа легковым такси, установлена статьями  1</w:t>
      </w:r>
      <w:r>
        <w:rPr>
          <w:rFonts w:ascii="PT Astra Serif" w:hAnsi="PT Astra Serif"/>
          <w:bCs/>
          <w:sz w:val="26"/>
          <w:szCs w:val="26"/>
        </w:rPr>
        <w:t>1</w:t>
      </w:r>
      <w:r w:rsidRPr="002E0704">
        <w:rPr>
          <w:rFonts w:ascii="PT Astra Serif" w:hAnsi="PT Astra Serif"/>
          <w:bCs/>
          <w:sz w:val="26"/>
          <w:szCs w:val="26"/>
        </w:rPr>
        <w:t>.1</w:t>
      </w:r>
      <w:r>
        <w:rPr>
          <w:rFonts w:ascii="PT Astra Serif" w:hAnsi="PT Astra Serif"/>
          <w:bCs/>
          <w:sz w:val="26"/>
          <w:szCs w:val="26"/>
        </w:rPr>
        <w:t>4.1</w:t>
      </w:r>
      <w:r w:rsidRPr="002E0704">
        <w:rPr>
          <w:rFonts w:ascii="PT Astra Serif" w:hAnsi="PT Astra Serif"/>
          <w:bCs/>
          <w:sz w:val="26"/>
          <w:szCs w:val="26"/>
        </w:rPr>
        <w:t>, 1</w:t>
      </w:r>
      <w:r>
        <w:rPr>
          <w:rFonts w:ascii="PT Astra Serif" w:hAnsi="PT Astra Serif"/>
          <w:bCs/>
          <w:sz w:val="26"/>
          <w:szCs w:val="26"/>
        </w:rPr>
        <w:t>2</w:t>
      </w:r>
      <w:r w:rsidRPr="002E0704">
        <w:rPr>
          <w:rFonts w:ascii="PT Astra Serif" w:hAnsi="PT Astra Serif"/>
          <w:bCs/>
          <w:sz w:val="26"/>
          <w:szCs w:val="26"/>
        </w:rPr>
        <w:t>.3</w:t>
      </w:r>
      <w:r>
        <w:rPr>
          <w:rFonts w:ascii="PT Astra Serif" w:hAnsi="PT Astra Serif"/>
          <w:bCs/>
          <w:sz w:val="26"/>
          <w:szCs w:val="26"/>
        </w:rPr>
        <w:t>1.1</w:t>
      </w:r>
      <w:r w:rsidRPr="002E0704">
        <w:rPr>
          <w:rFonts w:ascii="PT Astra Serif" w:hAnsi="PT Astra Serif"/>
          <w:bCs/>
          <w:sz w:val="26"/>
          <w:szCs w:val="26"/>
        </w:rPr>
        <w:t xml:space="preserve"> Кодекса Российской Федерации об административных правонарушениях (далее – КоАП РФ).</w:t>
      </w:r>
    </w:p>
    <w:p w:rsidR="002E0704" w:rsidRDefault="002E0704" w:rsidP="0056640E">
      <w:pPr>
        <w:spacing w:line="240" w:lineRule="auto"/>
        <w:ind w:firstLine="709"/>
        <w:rPr>
          <w:rFonts w:ascii="PT Astra Serif" w:hAnsi="PT Astra Serif"/>
          <w:bCs/>
          <w:sz w:val="26"/>
          <w:szCs w:val="26"/>
        </w:rPr>
      </w:pPr>
    </w:p>
    <w:p w:rsidR="0048568B" w:rsidRDefault="0048568B" w:rsidP="00F371A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Основные показатели </w:t>
      </w:r>
      <w:r w:rsidR="00F371A1" w:rsidRPr="00F371A1">
        <w:rPr>
          <w:rFonts w:ascii="PT Astra Serif" w:hAnsi="PT Astra Serif"/>
          <w:bCs/>
          <w:sz w:val="26"/>
          <w:szCs w:val="26"/>
        </w:rPr>
        <w:t>Департамента</w:t>
      </w:r>
      <w:r w:rsidR="00F371A1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деятельности </w:t>
      </w:r>
      <w:r w:rsidR="00F371A1" w:rsidRPr="00F371A1">
        <w:rPr>
          <w:rFonts w:ascii="PT Astra Serif" w:hAnsi="PT Astra Serif"/>
          <w:bCs/>
          <w:sz w:val="26"/>
          <w:szCs w:val="26"/>
        </w:rPr>
        <w:t>по</w:t>
      </w:r>
      <w:r w:rsidR="00F371A1">
        <w:rPr>
          <w:rFonts w:ascii="PT Astra Serif" w:hAnsi="PT Astra Serif"/>
          <w:bCs/>
          <w:sz w:val="26"/>
          <w:szCs w:val="26"/>
        </w:rPr>
        <w:t xml:space="preserve"> </w:t>
      </w:r>
      <w:r w:rsidR="0056640E" w:rsidRPr="0056640E">
        <w:rPr>
          <w:rFonts w:ascii="PT Astra Serif" w:hAnsi="PT Astra Serif"/>
          <w:bCs/>
          <w:sz w:val="26"/>
          <w:szCs w:val="26"/>
        </w:rPr>
        <w:t>перевозк</w:t>
      </w:r>
      <w:r w:rsidR="0056640E">
        <w:rPr>
          <w:rFonts w:ascii="PT Astra Serif" w:hAnsi="PT Astra Serif"/>
          <w:bCs/>
          <w:sz w:val="26"/>
          <w:szCs w:val="26"/>
        </w:rPr>
        <w:t>е</w:t>
      </w:r>
      <w:r w:rsidR="0056640E" w:rsidRPr="0056640E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Томской области </w:t>
      </w:r>
      <w:r w:rsidR="00F371A1">
        <w:rPr>
          <w:rFonts w:ascii="PT Astra Serif" w:hAnsi="PT Astra Serif"/>
          <w:bCs/>
          <w:sz w:val="26"/>
          <w:szCs w:val="26"/>
        </w:rPr>
        <w:t>за 201</w:t>
      </w:r>
      <w:r w:rsidR="0056640E">
        <w:rPr>
          <w:rFonts w:ascii="PT Astra Serif" w:hAnsi="PT Astra Serif"/>
          <w:bCs/>
          <w:sz w:val="26"/>
          <w:szCs w:val="26"/>
        </w:rPr>
        <w:t>7</w:t>
      </w:r>
      <w:r w:rsidR="00F371A1">
        <w:rPr>
          <w:rFonts w:ascii="PT Astra Serif" w:hAnsi="PT Astra Serif"/>
          <w:bCs/>
          <w:sz w:val="26"/>
          <w:szCs w:val="26"/>
        </w:rPr>
        <w:t>-2022 годы.</w:t>
      </w:r>
    </w:p>
    <w:p w:rsidR="00F371A1" w:rsidRDefault="00F371A1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tbl>
      <w:tblPr>
        <w:tblStyle w:val="a9"/>
        <w:tblW w:w="1001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870"/>
        <w:gridCol w:w="916"/>
        <w:gridCol w:w="908"/>
        <w:gridCol w:w="935"/>
        <w:gridCol w:w="908"/>
        <w:gridCol w:w="954"/>
        <w:gridCol w:w="954"/>
      </w:tblGrid>
      <w:tr w:rsidR="0056640E" w:rsidTr="0056640E">
        <w:tc>
          <w:tcPr>
            <w:tcW w:w="568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№</w:t>
            </w:r>
          </w:p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bCs/>
                <w:sz w:val="26"/>
                <w:szCs w:val="26"/>
              </w:rPr>
              <w:t>п.п</w:t>
            </w:r>
            <w:proofErr w:type="spellEnd"/>
          </w:p>
        </w:tc>
        <w:tc>
          <w:tcPr>
            <w:tcW w:w="3870" w:type="dxa"/>
          </w:tcPr>
          <w:p w:rsidR="0056640E" w:rsidRPr="0048568B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Основные показатели</w:t>
            </w:r>
            <w:r w:rsidRPr="0048568B">
              <w:rPr>
                <w:rFonts w:ascii="PT Astra Serif" w:hAnsi="PT Astra Serif"/>
                <w:bCs/>
                <w:sz w:val="26"/>
                <w:szCs w:val="26"/>
              </w:rPr>
              <w:t xml:space="preserve"> подконтрольного вида деятельности</w:t>
            </w:r>
            <w:r w:rsidR="00557626">
              <w:rPr>
                <w:rFonts w:ascii="PT Astra Serif" w:hAnsi="PT Astra Serif"/>
                <w:bCs/>
                <w:sz w:val="26"/>
                <w:szCs w:val="26"/>
              </w:rPr>
              <w:t xml:space="preserve"> на конец года</w:t>
            </w:r>
          </w:p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916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2017г.</w:t>
            </w:r>
          </w:p>
        </w:tc>
        <w:tc>
          <w:tcPr>
            <w:tcW w:w="908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2018г.</w:t>
            </w:r>
          </w:p>
        </w:tc>
        <w:tc>
          <w:tcPr>
            <w:tcW w:w="935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2019г.</w:t>
            </w:r>
          </w:p>
        </w:tc>
        <w:tc>
          <w:tcPr>
            <w:tcW w:w="908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2020г.</w:t>
            </w:r>
          </w:p>
        </w:tc>
        <w:tc>
          <w:tcPr>
            <w:tcW w:w="954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2021г.</w:t>
            </w:r>
          </w:p>
        </w:tc>
        <w:tc>
          <w:tcPr>
            <w:tcW w:w="954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2022г.</w:t>
            </w:r>
          </w:p>
        </w:tc>
      </w:tr>
      <w:tr w:rsidR="0056640E" w:rsidTr="0056640E">
        <w:tc>
          <w:tcPr>
            <w:tcW w:w="568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3870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субъектов рынка</w:t>
            </w:r>
          </w:p>
        </w:tc>
        <w:tc>
          <w:tcPr>
            <w:tcW w:w="916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908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935" w:type="dxa"/>
          </w:tcPr>
          <w:p w:rsidR="0056640E" w:rsidRDefault="0056640E" w:rsidP="0056640E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747</w:t>
            </w:r>
          </w:p>
        </w:tc>
        <w:tc>
          <w:tcPr>
            <w:tcW w:w="908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772</w:t>
            </w:r>
          </w:p>
        </w:tc>
        <w:tc>
          <w:tcPr>
            <w:tcW w:w="954" w:type="dxa"/>
          </w:tcPr>
          <w:p w:rsidR="0056640E" w:rsidRDefault="0056640E" w:rsidP="0056640E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468</w:t>
            </w:r>
          </w:p>
        </w:tc>
        <w:tc>
          <w:tcPr>
            <w:tcW w:w="954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377</w:t>
            </w:r>
          </w:p>
        </w:tc>
      </w:tr>
      <w:tr w:rsidR="0056640E" w:rsidTr="0056640E">
        <w:tc>
          <w:tcPr>
            <w:tcW w:w="568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3870" w:type="dxa"/>
          </w:tcPr>
          <w:p w:rsidR="0056640E" w:rsidRDefault="0056640E" w:rsidP="00557626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Количество действующих разрешений </w:t>
            </w:r>
          </w:p>
        </w:tc>
        <w:tc>
          <w:tcPr>
            <w:tcW w:w="916" w:type="dxa"/>
          </w:tcPr>
          <w:p w:rsidR="0056640E" w:rsidRDefault="0056640E" w:rsidP="0056640E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971</w:t>
            </w:r>
          </w:p>
        </w:tc>
        <w:tc>
          <w:tcPr>
            <w:tcW w:w="908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426</w:t>
            </w:r>
          </w:p>
        </w:tc>
        <w:tc>
          <w:tcPr>
            <w:tcW w:w="935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  <w:r w:rsidR="0056640E">
              <w:rPr>
                <w:rFonts w:ascii="PT Astra Serif" w:hAnsi="PT Astra Serif"/>
                <w:bCs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  <w:tc>
          <w:tcPr>
            <w:tcW w:w="908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56640E">
              <w:rPr>
                <w:rFonts w:ascii="PT Astra Serif" w:hAnsi="PT Astra Serif"/>
                <w:bCs/>
                <w:sz w:val="26"/>
                <w:szCs w:val="26"/>
              </w:rPr>
              <w:t>9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52</w:t>
            </w:r>
          </w:p>
        </w:tc>
        <w:tc>
          <w:tcPr>
            <w:tcW w:w="954" w:type="dxa"/>
          </w:tcPr>
          <w:p w:rsidR="0056640E" w:rsidRDefault="0056640E" w:rsidP="00E3553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E35531"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5</w:t>
            </w:r>
            <w:r w:rsidR="00E35531"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954" w:type="dxa"/>
          </w:tcPr>
          <w:p w:rsidR="0056640E" w:rsidRDefault="0056640E" w:rsidP="00E3553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E35531">
              <w:rPr>
                <w:rFonts w:ascii="PT Astra Serif" w:hAnsi="PT Astra Serif"/>
                <w:bCs/>
                <w:sz w:val="26"/>
                <w:szCs w:val="26"/>
              </w:rPr>
              <w:t>705</w:t>
            </w:r>
          </w:p>
        </w:tc>
      </w:tr>
      <w:tr w:rsidR="0056640E" w:rsidTr="0056640E">
        <w:tc>
          <w:tcPr>
            <w:tcW w:w="568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  <w:tc>
          <w:tcPr>
            <w:tcW w:w="3870" w:type="dxa"/>
          </w:tcPr>
          <w:p w:rsidR="0056640E" w:rsidRDefault="0056640E" w:rsidP="00E35531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Количество выданных </w:t>
            </w:r>
            <w:r w:rsidR="00E35531">
              <w:rPr>
                <w:rFonts w:ascii="PT Astra Serif" w:hAnsi="PT Astra Serif"/>
                <w:bCs/>
                <w:sz w:val="26"/>
                <w:szCs w:val="26"/>
              </w:rPr>
              <w:t>разрешений</w:t>
            </w:r>
          </w:p>
        </w:tc>
        <w:tc>
          <w:tcPr>
            <w:tcW w:w="916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442</w:t>
            </w:r>
          </w:p>
        </w:tc>
        <w:tc>
          <w:tcPr>
            <w:tcW w:w="908" w:type="dxa"/>
          </w:tcPr>
          <w:p w:rsidR="0056640E" w:rsidRDefault="0056640E" w:rsidP="00E3553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 w:rsidR="00E35531">
              <w:rPr>
                <w:rFonts w:ascii="PT Astra Serif" w:hAnsi="PT Astra Serif"/>
                <w:bCs/>
                <w:sz w:val="26"/>
                <w:szCs w:val="26"/>
              </w:rPr>
              <w:t>293</w:t>
            </w:r>
          </w:p>
        </w:tc>
        <w:tc>
          <w:tcPr>
            <w:tcW w:w="935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158</w:t>
            </w:r>
          </w:p>
        </w:tc>
        <w:tc>
          <w:tcPr>
            <w:tcW w:w="908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87</w:t>
            </w:r>
            <w:r w:rsidR="0056640E">
              <w:rPr>
                <w:rFonts w:ascii="PT Astra Serif" w:hAnsi="PT Astra Serif"/>
                <w:bCs/>
                <w:sz w:val="26"/>
                <w:szCs w:val="26"/>
              </w:rPr>
              <w:t>2</w:t>
            </w:r>
          </w:p>
        </w:tc>
        <w:tc>
          <w:tcPr>
            <w:tcW w:w="954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40</w:t>
            </w:r>
            <w:r w:rsidR="0056640E"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54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31</w:t>
            </w:r>
            <w:r w:rsidR="0056640E"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</w:tr>
      <w:tr w:rsidR="0056640E" w:rsidTr="0056640E">
        <w:tc>
          <w:tcPr>
            <w:tcW w:w="568" w:type="dxa"/>
          </w:tcPr>
          <w:p w:rsidR="0056640E" w:rsidRDefault="0056640E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4</w:t>
            </w:r>
          </w:p>
        </w:tc>
        <w:tc>
          <w:tcPr>
            <w:tcW w:w="3870" w:type="dxa"/>
          </w:tcPr>
          <w:p w:rsidR="0056640E" w:rsidRDefault="00E35531" w:rsidP="00557626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Прекращено разрешений </w:t>
            </w:r>
          </w:p>
        </w:tc>
        <w:tc>
          <w:tcPr>
            <w:tcW w:w="916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987</w:t>
            </w:r>
          </w:p>
        </w:tc>
        <w:tc>
          <w:tcPr>
            <w:tcW w:w="908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679</w:t>
            </w:r>
          </w:p>
        </w:tc>
        <w:tc>
          <w:tcPr>
            <w:tcW w:w="935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 w:rsidR="00AB516A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177</w:t>
            </w:r>
          </w:p>
        </w:tc>
        <w:tc>
          <w:tcPr>
            <w:tcW w:w="908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733</w:t>
            </w:r>
          </w:p>
        </w:tc>
        <w:tc>
          <w:tcPr>
            <w:tcW w:w="954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872</w:t>
            </w:r>
          </w:p>
        </w:tc>
        <w:tc>
          <w:tcPr>
            <w:tcW w:w="954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764</w:t>
            </w:r>
          </w:p>
        </w:tc>
      </w:tr>
      <w:tr w:rsidR="0056640E" w:rsidTr="0056640E">
        <w:tc>
          <w:tcPr>
            <w:tcW w:w="568" w:type="dxa"/>
          </w:tcPr>
          <w:p w:rsidR="0056640E" w:rsidRDefault="00E35531" w:rsidP="00F371A1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5</w:t>
            </w:r>
          </w:p>
        </w:tc>
        <w:tc>
          <w:tcPr>
            <w:tcW w:w="3870" w:type="dxa"/>
          </w:tcPr>
          <w:p w:rsidR="0056640E" w:rsidRDefault="0056640E" w:rsidP="00F371A1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плановых контрольных проверок</w:t>
            </w:r>
          </w:p>
        </w:tc>
        <w:tc>
          <w:tcPr>
            <w:tcW w:w="916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08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35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1</w:t>
            </w:r>
          </w:p>
        </w:tc>
        <w:tc>
          <w:tcPr>
            <w:tcW w:w="908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  <w:tc>
          <w:tcPr>
            <w:tcW w:w="954" w:type="dxa"/>
          </w:tcPr>
          <w:p w:rsidR="0056640E" w:rsidRDefault="00E35531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  <w:tc>
          <w:tcPr>
            <w:tcW w:w="954" w:type="dxa"/>
          </w:tcPr>
          <w:p w:rsidR="0056640E" w:rsidRDefault="0056640E" w:rsidP="00F371A1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0</w:t>
            </w:r>
          </w:p>
        </w:tc>
      </w:tr>
      <w:tr w:rsidR="00E35531" w:rsidTr="003D5A4D">
        <w:tc>
          <w:tcPr>
            <w:tcW w:w="568" w:type="dxa"/>
          </w:tcPr>
          <w:p w:rsidR="00E35531" w:rsidRDefault="00E35531" w:rsidP="008B4A39">
            <w:pPr>
              <w:pStyle w:val="a4"/>
              <w:spacing w:before="0" w:beforeAutospacing="0" w:after="0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  <w:tc>
          <w:tcPr>
            <w:tcW w:w="3870" w:type="dxa"/>
          </w:tcPr>
          <w:p w:rsidR="00E35531" w:rsidRDefault="00E35531" w:rsidP="00E35531">
            <w:pPr>
              <w:pStyle w:val="a4"/>
              <w:spacing w:before="0" w:beforeAutospacing="0" w:after="0"/>
              <w:jc w:val="left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Количество проведенных профилактических визитов</w:t>
            </w:r>
          </w:p>
        </w:tc>
        <w:tc>
          <w:tcPr>
            <w:tcW w:w="4621" w:type="dxa"/>
            <w:gridSpan w:val="5"/>
          </w:tcPr>
          <w:p w:rsidR="00E35531" w:rsidRDefault="00E35531" w:rsidP="008B4A39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Проводятся с 2022 года</w:t>
            </w:r>
          </w:p>
        </w:tc>
        <w:tc>
          <w:tcPr>
            <w:tcW w:w="954" w:type="dxa"/>
          </w:tcPr>
          <w:p w:rsidR="00E35531" w:rsidRDefault="00E35531" w:rsidP="008B4A39">
            <w:pPr>
              <w:pStyle w:val="a4"/>
              <w:spacing w:before="0" w:beforeAutospacing="0"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>28</w:t>
            </w:r>
          </w:p>
        </w:tc>
      </w:tr>
    </w:tbl>
    <w:p w:rsidR="0048568B" w:rsidRDefault="0048568B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</w:p>
    <w:p w:rsidR="00F72BF0" w:rsidRDefault="008B4A3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8B4A39">
        <w:rPr>
          <w:rFonts w:ascii="PT Astra Serif" w:hAnsi="PT Astra Serif"/>
          <w:bCs/>
          <w:sz w:val="26"/>
          <w:szCs w:val="26"/>
        </w:rPr>
        <w:t>Обращения, заявления граждан, в том числе индивидуальных предпринимателей, юридических лиц, информация от органов государственной власти, органов местного самоуправления, средств массовой информации о фактах грубых нарушений контролируемыми лицами о</w:t>
      </w:r>
      <w:r w:rsidR="00B0766D">
        <w:rPr>
          <w:rFonts w:ascii="PT Astra Serif" w:hAnsi="PT Astra Serif"/>
          <w:bCs/>
          <w:sz w:val="26"/>
          <w:szCs w:val="26"/>
        </w:rPr>
        <w:t>бязатель</w:t>
      </w:r>
      <w:r w:rsidRPr="008B4A39">
        <w:rPr>
          <w:rFonts w:ascii="PT Astra Serif" w:hAnsi="PT Astra Serif"/>
          <w:bCs/>
          <w:sz w:val="26"/>
          <w:szCs w:val="26"/>
        </w:rPr>
        <w:t>ных требований</w:t>
      </w:r>
      <w:r w:rsidR="00E37A1B" w:rsidRPr="00E37A1B">
        <w:rPr>
          <w:rFonts w:ascii="PT Astra Serif" w:hAnsi="PT Astra Serif"/>
          <w:bCs/>
          <w:sz w:val="26"/>
          <w:szCs w:val="26"/>
        </w:rPr>
        <w:t>,</w:t>
      </w:r>
      <w:r w:rsidR="00E37A1B">
        <w:rPr>
          <w:rFonts w:ascii="PT Astra Serif" w:hAnsi="PT Astra Serif"/>
          <w:bCs/>
          <w:sz w:val="26"/>
          <w:szCs w:val="26"/>
        </w:rPr>
        <w:t xml:space="preserve"> нанесения</w:t>
      </w:r>
      <w:r w:rsidRPr="008B4A39">
        <w:rPr>
          <w:rFonts w:ascii="PT Astra Serif" w:hAnsi="PT Astra Serif"/>
          <w:bCs/>
          <w:sz w:val="26"/>
          <w:szCs w:val="26"/>
        </w:rPr>
        <w:t xml:space="preserve"> </w:t>
      </w:r>
      <w:r w:rsidR="00E37A1B">
        <w:rPr>
          <w:rFonts w:ascii="PT Astra Serif" w:hAnsi="PT Astra Serif"/>
          <w:bCs/>
          <w:sz w:val="26"/>
          <w:szCs w:val="26"/>
        </w:rPr>
        <w:t>вреда жизни и здоровью граждан</w:t>
      </w:r>
      <w:r w:rsidR="00E37A1B" w:rsidRPr="00E37A1B">
        <w:rPr>
          <w:rFonts w:ascii="PT Astra Serif" w:hAnsi="PT Astra Serif"/>
          <w:bCs/>
          <w:sz w:val="26"/>
          <w:szCs w:val="26"/>
        </w:rPr>
        <w:t>,</w:t>
      </w:r>
      <w:r w:rsidR="00E37A1B">
        <w:rPr>
          <w:rFonts w:ascii="PT Astra Serif" w:hAnsi="PT Astra Serif"/>
          <w:bCs/>
          <w:sz w:val="26"/>
          <w:szCs w:val="26"/>
        </w:rPr>
        <w:t xml:space="preserve"> окружающей среде</w:t>
      </w:r>
      <w:r w:rsidR="00E37A1B" w:rsidRPr="00E37A1B">
        <w:rPr>
          <w:rFonts w:ascii="PT Astra Serif" w:hAnsi="PT Astra Serif"/>
          <w:bCs/>
          <w:sz w:val="26"/>
          <w:szCs w:val="26"/>
        </w:rPr>
        <w:t>,</w:t>
      </w:r>
      <w:r w:rsidR="00E37A1B">
        <w:rPr>
          <w:rFonts w:ascii="PT Astra Serif" w:hAnsi="PT Astra Serif"/>
          <w:bCs/>
          <w:sz w:val="26"/>
          <w:szCs w:val="26"/>
        </w:rPr>
        <w:t xml:space="preserve"> возникновения чрезвычайных ситуаций природного и техногенного характера </w:t>
      </w:r>
      <w:r w:rsidRPr="008B4A39">
        <w:rPr>
          <w:rFonts w:ascii="PT Astra Serif" w:hAnsi="PT Astra Serif"/>
          <w:bCs/>
          <w:sz w:val="26"/>
          <w:szCs w:val="26"/>
        </w:rPr>
        <w:t>в 202</w:t>
      </w:r>
      <w:r>
        <w:rPr>
          <w:rFonts w:ascii="PT Astra Serif" w:hAnsi="PT Astra Serif"/>
          <w:bCs/>
          <w:sz w:val="26"/>
          <w:szCs w:val="26"/>
        </w:rPr>
        <w:t>2</w:t>
      </w:r>
      <w:r w:rsidRPr="008B4A39">
        <w:rPr>
          <w:rFonts w:ascii="PT Astra Serif" w:hAnsi="PT Astra Serif"/>
          <w:bCs/>
          <w:sz w:val="26"/>
          <w:szCs w:val="26"/>
        </w:rPr>
        <w:t xml:space="preserve"> году в адрес Департамента не поступали</w:t>
      </w:r>
      <w:r w:rsidR="00E37A1B">
        <w:rPr>
          <w:rFonts w:ascii="PT Astra Serif" w:hAnsi="PT Astra Serif"/>
          <w:bCs/>
          <w:sz w:val="26"/>
          <w:szCs w:val="26"/>
        </w:rPr>
        <w:t>.</w:t>
      </w:r>
    </w:p>
    <w:p w:rsidR="008B4A39" w:rsidRPr="008B4A39" w:rsidRDefault="00E37A1B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В</w:t>
      </w:r>
      <w:r w:rsidR="008B4A39" w:rsidRPr="008B4A39">
        <w:rPr>
          <w:rFonts w:ascii="PT Astra Serif" w:hAnsi="PT Astra Serif"/>
          <w:bCs/>
          <w:sz w:val="26"/>
          <w:szCs w:val="26"/>
        </w:rPr>
        <w:t xml:space="preserve"> связи с чем, у Департамента отсутствовали основания для мотивированных </w:t>
      </w:r>
      <w:r>
        <w:rPr>
          <w:rFonts w:ascii="PT Astra Serif" w:hAnsi="PT Astra Serif"/>
          <w:bCs/>
          <w:sz w:val="26"/>
          <w:szCs w:val="26"/>
        </w:rPr>
        <w:t>зая</w:t>
      </w:r>
      <w:r w:rsidR="008B4A39" w:rsidRPr="008B4A39">
        <w:rPr>
          <w:rFonts w:ascii="PT Astra Serif" w:hAnsi="PT Astra Serif"/>
          <w:bCs/>
          <w:sz w:val="26"/>
          <w:szCs w:val="26"/>
        </w:rPr>
        <w:t xml:space="preserve">влений в прокуратуру Томской области о согласовании </w:t>
      </w:r>
      <w:r>
        <w:rPr>
          <w:rFonts w:ascii="PT Astra Serif" w:hAnsi="PT Astra Serif"/>
          <w:bCs/>
          <w:sz w:val="26"/>
          <w:szCs w:val="26"/>
        </w:rPr>
        <w:t>контрольных (надзорных) мероприятий</w:t>
      </w:r>
      <w:r w:rsidR="008B4A39" w:rsidRPr="008B4A39">
        <w:rPr>
          <w:rFonts w:ascii="PT Astra Serif" w:hAnsi="PT Astra Serif"/>
          <w:bCs/>
          <w:sz w:val="26"/>
          <w:szCs w:val="26"/>
        </w:rPr>
        <w:t>.</w:t>
      </w:r>
    </w:p>
    <w:p w:rsidR="0011175A" w:rsidRDefault="00171502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171502">
        <w:rPr>
          <w:rFonts w:ascii="PT Astra Serif" w:hAnsi="PT Astra Serif"/>
          <w:bCs/>
          <w:sz w:val="26"/>
          <w:szCs w:val="26"/>
        </w:rPr>
        <w:t xml:space="preserve">Нарушения установленных законом </w:t>
      </w:r>
      <w:r w:rsidR="00B0766D">
        <w:rPr>
          <w:rFonts w:ascii="PT Astra Serif" w:hAnsi="PT Astra Serif"/>
          <w:bCs/>
          <w:sz w:val="26"/>
          <w:szCs w:val="26"/>
        </w:rPr>
        <w:t xml:space="preserve">обязательных </w:t>
      </w:r>
      <w:r w:rsidRPr="00171502">
        <w:rPr>
          <w:rFonts w:ascii="PT Astra Serif" w:hAnsi="PT Astra Serif"/>
          <w:bCs/>
          <w:sz w:val="26"/>
          <w:szCs w:val="26"/>
        </w:rPr>
        <w:t xml:space="preserve">требований к организации и проведению </w:t>
      </w:r>
      <w:r w:rsidR="00E37A1B">
        <w:rPr>
          <w:rFonts w:ascii="PT Astra Serif" w:hAnsi="PT Astra Serif"/>
          <w:bCs/>
          <w:sz w:val="26"/>
          <w:szCs w:val="26"/>
        </w:rPr>
        <w:t>регионального контроля</w:t>
      </w:r>
      <w:r w:rsidR="00B0766D">
        <w:rPr>
          <w:rFonts w:ascii="PT Astra Serif" w:hAnsi="PT Astra Serif"/>
          <w:bCs/>
          <w:sz w:val="26"/>
          <w:szCs w:val="26"/>
        </w:rPr>
        <w:t xml:space="preserve"> </w:t>
      </w:r>
      <w:r w:rsidR="00E37A1B">
        <w:rPr>
          <w:rFonts w:ascii="PT Astra Serif" w:hAnsi="PT Astra Serif"/>
          <w:bCs/>
          <w:sz w:val="26"/>
          <w:szCs w:val="26"/>
        </w:rPr>
        <w:t>(надзора)</w:t>
      </w:r>
      <w:r w:rsidRPr="00171502">
        <w:rPr>
          <w:rFonts w:ascii="PT Astra Serif" w:hAnsi="PT Astra Serif"/>
          <w:bCs/>
          <w:sz w:val="26"/>
          <w:szCs w:val="26"/>
        </w:rPr>
        <w:t xml:space="preserve"> Департаментом, либо его должностными лицами не допускались.</w:t>
      </w:r>
    </w:p>
    <w:p w:rsidR="006F54D5" w:rsidRDefault="006F54D5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6F54D5">
        <w:rPr>
          <w:rFonts w:ascii="PT Astra Serif" w:hAnsi="PT Astra Serif"/>
          <w:bCs/>
          <w:sz w:val="26"/>
          <w:szCs w:val="26"/>
        </w:rPr>
        <w:t xml:space="preserve">Фактов поступления в  Департамент жалоб от контролируемых лиц на нарушения их прав, злоупотреблений правом, разглашения информации, составляющей коммерческую, служебную или иную охраняемую законом тайну в 2022 году не </w:t>
      </w:r>
      <w:r w:rsidR="00F371A1">
        <w:rPr>
          <w:rFonts w:ascii="PT Astra Serif" w:hAnsi="PT Astra Serif"/>
          <w:bCs/>
          <w:sz w:val="26"/>
          <w:szCs w:val="26"/>
        </w:rPr>
        <w:t>было</w:t>
      </w:r>
      <w:r w:rsidRPr="006F54D5">
        <w:rPr>
          <w:rFonts w:ascii="PT Astra Serif" w:hAnsi="PT Astra Serif"/>
          <w:bCs/>
          <w:sz w:val="26"/>
          <w:szCs w:val="26"/>
        </w:rPr>
        <w:t>.</w:t>
      </w:r>
    </w:p>
    <w:p w:rsidR="00252CE9" w:rsidRDefault="00252CE9" w:rsidP="00F371A1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</w:p>
    <w:p w:rsidR="00FA3BC0" w:rsidRDefault="00FA3BC0" w:rsidP="00E35531">
      <w:pPr>
        <w:pStyle w:val="a4"/>
        <w:spacing w:before="0" w:beforeAutospacing="0" w:after="0"/>
        <w:ind w:firstLine="567"/>
        <w:jc w:val="center"/>
        <w:rPr>
          <w:rFonts w:ascii="PT Astra Serif" w:hAnsi="PT Astra Serif"/>
          <w:b/>
          <w:bCs/>
          <w:sz w:val="26"/>
          <w:szCs w:val="26"/>
        </w:rPr>
      </w:pPr>
      <w:r w:rsidRPr="00FA3BC0">
        <w:rPr>
          <w:rFonts w:ascii="PT Astra Serif" w:hAnsi="PT Astra Serif"/>
          <w:b/>
          <w:bCs/>
          <w:sz w:val="26"/>
          <w:szCs w:val="26"/>
        </w:rPr>
        <w:t>Раздел I</w:t>
      </w:r>
      <w:r w:rsidRPr="00FA3BC0">
        <w:rPr>
          <w:rFonts w:ascii="PT Astra Serif" w:hAnsi="PT Astra Serif"/>
          <w:b/>
          <w:bCs/>
          <w:sz w:val="26"/>
          <w:szCs w:val="26"/>
          <w:lang w:val="en-US"/>
        </w:rPr>
        <w:t>I</w:t>
      </w:r>
      <w:r w:rsidRPr="00FA3BC0">
        <w:rPr>
          <w:rFonts w:ascii="PT Astra Serif" w:hAnsi="PT Astra Serif"/>
          <w:b/>
          <w:bCs/>
          <w:sz w:val="26"/>
          <w:szCs w:val="26"/>
        </w:rPr>
        <w:t>.</w:t>
      </w:r>
      <w:r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Профилактика </w:t>
      </w:r>
      <w:r w:rsidR="009E4EF4">
        <w:rPr>
          <w:rFonts w:ascii="PT Astra Serif" w:hAnsi="PT Astra Serif"/>
          <w:b/>
          <w:bCs/>
          <w:sz w:val="26"/>
          <w:szCs w:val="26"/>
        </w:rPr>
        <w:t>право</w:t>
      </w:r>
      <w:r w:rsidRPr="00FA3BC0">
        <w:rPr>
          <w:rFonts w:ascii="PT Astra Serif" w:hAnsi="PT Astra Serif"/>
          <w:b/>
          <w:bCs/>
          <w:sz w:val="26"/>
          <w:szCs w:val="26"/>
        </w:rPr>
        <w:t xml:space="preserve">нарушений в </w:t>
      </w:r>
      <w:r w:rsidR="009E4EF4">
        <w:rPr>
          <w:rFonts w:ascii="PT Astra Serif" w:hAnsi="PT Astra Serif"/>
          <w:b/>
          <w:bCs/>
          <w:sz w:val="26"/>
          <w:szCs w:val="26"/>
        </w:rPr>
        <w:t xml:space="preserve">контрольно-надзорной </w:t>
      </w:r>
      <w:r w:rsidR="006E43CB" w:rsidRPr="006E43CB">
        <w:rPr>
          <w:rFonts w:ascii="PT Astra Serif" w:hAnsi="PT Astra Serif"/>
          <w:b/>
          <w:bCs/>
          <w:sz w:val="26"/>
          <w:szCs w:val="26"/>
        </w:rPr>
        <w:t xml:space="preserve">деятельности по </w:t>
      </w:r>
      <w:r w:rsidR="00E35531" w:rsidRPr="00E35531">
        <w:rPr>
          <w:rFonts w:ascii="PT Astra Serif" w:hAnsi="PT Astra Serif"/>
          <w:b/>
          <w:bCs/>
          <w:sz w:val="26"/>
          <w:szCs w:val="26"/>
        </w:rPr>
        <w:t>перевозк</w:t>
      </w:r>
      <w:r w:rsidR="00E35531">
        <w:rPr>
          <w:rFonts w:ascii="PT Astra Serif" w:hAnsi="PT Astra Serif"/>
          <w:b/>
          <w:bCs/>
          <w:sz w:val="26"/>
          <w:szCs w:val="26"/>
        </w:rPr>
        <w:t>е</w:t>
      </w:r>
      <w:r w:rsidR="00E35531" w:rsidRPr="00E35531">
        <w:rPr>
          <w:rFonts w:ascii="PT Astra Serif" w:hAnsi="PT Astra Serif"/>
          <w:b/>
          <w:bCs/>
          <w:sz w:val="26"/>
          <w:szCs w:val="26"/>
        </w:rPr>
        <w:t xml:space="preserve"> пассажиров и багажа легковым такси на территории Томской области</w:t>
      </w:r>
    </w:p>
    <w:p w:rsidR="00252CE9" w:rsidRPr="00FA3BC0" w:rsidRDefault="00252CE9" w:rsidP="00252CE9">
      <w:pPr>
        <w:pStyle w:val="a4"/>
        <w:spacing w:before="0" w:beforeAutospacing="0" w:after="0"/>
        <w:ind w:firstLine="567"/>
        <w:rPr>
          <w:rFonts w:ascii="PT Astra Serif" w:hAnsi="PT Astra Serif"/>
          <w:b/>
          <w:bCs/>
          <w:sz w:val="26"/>
          <w:szCs w:val="26"/>
        </w:rPr>
      </w:pPr>
    </w:p>
    <w:p w:rsidR="00ED7F5E" w:rsidRDefault="00B32013" w:rsidP="00ED7F5E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 w:rsidR="00252CE9" w:rsidRPr="00252CE9">
        <w:rPr>
          <w:rFonts w:ascii="PT Astra Serif" w:hAnsi="PT Astra Serif"/>
          <w:bCs/>
          <w:sz w:val="26"/>
          <w:szCs w:val="26"/>
        </w:rPr>
        <w:t>В 2022 году при организации и осуществлении мероприятий по профилактике обязательных требований Департамент руководств</w:t>
      </w:r>
      <w:r w:rsidR="00F1591F">
        <w:rPr>
          <w:rFonts w:ascii="PT Astra Serif" w:hAnsi="PT Astra Serif"/>
          <w:bCs/>
          <w:sz w:val="26"/>
          <w:szCs w:val="26"/>
        </w:rPr>
        <w:t>овал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ся требованиями, установленными статьей 44 Федерального закона № 248-ФЗ, общими требованиями к организации и осуществлению органами государственного  контроля  (надзора),  </w:t>
      </w:r>
      <w:r w:rsidR="001A60FF">
        <w:rPr>
          <w:rFonts w:ascii="PT Astra Serif" w:hAnsi="PT Astra Serif"/>
          <w:bCs/>
          <w:sz w:val="26"/>
          <w:szCs w:val="26"/>
        </w:rPr>
        <w:t>м</w:t>
      </w:r>
      <w:r w:rsidR="00252CE9" w:rsidRPr="00252CE9">
        <w:rPr>
          <w:rFonts w:ascii="PT Astra Serif" w:hAnsi="PT Astra Serif"/>
          <w:bCs/>
          <w:sz w:val="26"/>
          <w:szCs w:val="26"/>
        </w:rPr>
        <w:t>ероприятий по профилактике нарушений обязательных требований, требований, установленных муниципальными правовыми актами, утвержденными постановлением Правительства Российской Федерации от 26 декабря 2018 года № 1680. А так ж</w:t>
      </w:r>
      <w:r w:rsidR="00ED7F5E">
        <w:rPr>
          <w:rFonts w:ascii="PT Astra Serif" w:hAnsi="PT Astra Serif"/>
          <w:bCs/>
          <w:sz w:val="26"/>
          <w:szCs w:val="26"/>
        </w:rPr>
        <w:t>е утвержденной Департаментом</w:t>
      </w:r>
      <w:r w:rsidR="00ED7F5E" w:rsidRPr="00ED7F5E">
        <w:t xml:space="preserve"> </w:t>
      </w:r>
      <w:r w:rsidR="00ED7F5E" w:rsidRPr="00ED7F5E">
        <w:rPr>
          <w:rFonts w:ascii="PT Astra Serif" w:hAnsi="PT Astra Serif"/>
          <w:bCs/>
          <w:sz w:val="26"/>
          <w:szCs w:val="26"/>
        </w:rPr>
        <w:t>Программ</w:t>
      </w:r>
      <w:r w:rsidR="00ED7F5E">
        <w:rPr>
          <w:rFonts w:ascii="PT Astra Serif" w:hAnsi="PT Astra Serif"/>
          <w:bCs/>
          <w:sz w:val="26"/>
          <w:szCs w:val="26"/>
        </w:rPr>
        <w:t xml:space="preserve">ы </w:t>
      </w:r>
      <w:r w:rsidR="00ED7F5E" w:rsidRPr="00ED7F5E">
        <w:rPr>
          <w:rFonts w:ascii="PT Astra Serif" w:hAnsi="PT Astra Serif"/>
          <w:bCs/>
          <w:sz w:val="26"/>
          <w:szCs w:val="26"/>
        </w:rPr>
        <w:t>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 на территории</w:t>
      </w:r>
      <w:r w:rsidR="00ED7F5E">
        <w:rPr>
          <w:rFonts w:ascii="PT Astra Serif" w:hAnsi="PT Astra Serif"/>
          <w:bCs/>
          <w:sz w:val="26"/>
          <w:szCs w:val="26"/>
        </w:rPr>
        <w:t xml:space="preserve"> </w:t>
      </w:r>
      <w:r w:rsidR="00ED7F5E" w:rsidRPr="00ED7F5E">
        <w:rPr>
          <w:rFonts w:ascii="PT Astra Serif" w:hAnsi="PT Astra Serif"/>
          <w:bCs/>
          <w:sz w:val="26"/>
          <w:szCs w:val="26"/>
        </w:rPr>
        <w:t>Томской области на 2022 год</w:t>
      </w:r>
      <w:r w:rsidR="00252CE9" w:rsidRPr="00252CE9">
        <w:rPr>
          <w:rFonts w:ascii="PT Astra Serif" w:hAnsi="PT Astra Serif"/>
          <w:bCs/>
          <w:sz w:val="26"/>
          <w:szCs w:val="26"/>
        </w:rPr>
        <w:t>.</w:t>
      </w:r>
      <w:r w:rsidR="003D451D">
        <w:rPr>
          <w:rFonts w:ascii="PT Astra Serif" w:hAnsi="PT Astra Serif"/>
          <w:bCs/>
          <w:sz w:val="26"/>
          <w:szCs w:val="26"/>
        </w:rPr>
        <w:t xml:space="preserve"> </w:t>
      </w:r>
    </w:p>
    <w:p w:rsidR="003D451D" w:rsidRPr="003D451D" w:rsidRDefault="001A60FF" w:rsidP="00ED7F5E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</w:t>
      </w:r>
      <w:r w:rsidR="003D451D" w:rsidRPr="003D451D">
        <w:rPr>
          <w:rFonts w:ascii="PT Astra Serif" w:hAnsi="PT Astra Serif"/>
          <w:bCs/>
          <w:sz w:val="26"/>
          <w:szCs w:val="26"/>
        </w:rPr>
        <w:t>рофилактик</w:t>
      </w:r>
      <w:r>
        <w:rPr>
          <w:rFonts w:ascii="PT Astra Serif" w:hAnsi="PT Astra Serif"/>
          <w:bCs/>
          <w:sz w:val="26"/>
          <w:szCs w:val="26"/>
        </w:rPr>
        <w:t>а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нарушений </w:t>
      </w:r>
      <w:r>
        <w:rPr>
          <w:rFonts w:ascii="PT Astra Serif" w:hAnsi="PT Astra Serif"/>
          <w:bCs/>
          <w:sz w:val="26"/>
          <w:szCs w:val="26"/>
        </w:rPr>
        <w:t>обязательн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ых требований </w:t>
      </w:r>
      <w:r>
        <w:rPr>
          <w:rFonts w:ascii="PT Astra Serif" w:hAnsi="PT Astra Serif"/>
          <w:bCs/>
          <w:sz w:val="26"/>
          <w:szCs w:val="26"/>
        </w:rPr>
        <w:t>в сфере</w:t>
      </w:r>
      <w:r w:rsidR="00ED7F5E" w:rsidRPr="00ED7F5E">
        <w:t xml:space="preserve"> </w:t>
      </w:r>
      <w:r w:rsidR="00ED7F5E" w:rsidRPr="00ED7F5E">
        <w:rPr>
          <w:rFonts w:ascii="PT Astra Serif" w:hAnsi="PT Astra Serif"/>
          <w:bCs/>
          <w:sz w:val="26"/>
          <w:szCs w:val="26"/>
        </w:rPr>
        <w:t>перевозк</w:t>
      </w:r>
      <w:r>
        <w:rPr>
          <w:rFonts w:ascii="PT Astra Serif" w:hAnsi="PT Astra Serif"/>
          <w:bCs/>
          <w:sz w:val="26"/>
          <w:szCs w:val="26"/>
        </w:rPr>
        <w:t>и</w:t>
      </w:r>
      <w:r w:rsidR="00ED7F5E" w:rsidRPr="00ED7F5E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Томской области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в 2022 году </w:t>
      </w:r>
      <w:r>
        <w:rPr>
          <w:rFonts w:ascii="PT Astra Serif" w:hAnsi="PT Astra Serif"/>
          <w:bCs/>
          <w:sz w:val="26"/>
          <w:szCs w:val="26"/>
        </w:rPr>
        <w:t>была направлена на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реализаци</w:t>
      </w:r>
      <w:r>
        <w:rPr>
          <w:rFonts w:ascii="PT Astra Serif" w:hAnsi="PT Astra Serif"/>
          <w:bCs/>
          <w:sz w:val="26"/>
          <w:szCs w:val="26"/>
        </w:rPr>
        <w:t>ю</w:t>
      </w:r>
      <w:r w:rsidR="003D451D" w:rsidRPr="003D451D">
        <w:rPr>
          <w:rFonts w:ascii="PT Astra Serif" w:hAnsi="PT Astra Serif"/>
          <w:bCs/>
          <w:sz w:val="26"/>
          <w:szCs w:val="26"/>
        </w:rPr>
        <w:t xml:space="preserve"> мер организационного, информационного, правового, социального и иного характера, на достижение следующих основных целей: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 xml:space="preserve">1) предупреждение нарушений </w:t>
      </w:r>
      <w:r w:rsidR="001A60FF">
        <w:rPr>
          <w:rFonts w:ascii="PT Astra Serif" w:hAnsi="PT Astra Serif"/>
          <w:bCs/>
          <w:sz w:val="26"/>
          <w:szCs w:val="26"/>
        </w:rPr>
        <w:t>обязательн</w:t>
      </w:r>
      <w:r w:rsidRPr="003D451D">
        <w:rPr>
          <w:rFonts w:ascii="PT Astra Serif" w:hAnsi="PT Astra Serif"/>
          <w:bCs/>
          <w:sz w:val="26"/>
          <w:szCs w:val="26"/>
        </w:rPr>
        <w:t>ых требований в подконтрольной сфере;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2) предотвращение риска причинения вреда и снижение уровня ущерба охраняемым законом ценностям вследствие нарушений о</w:t>
      </w:r>
      <w:r w:rsidR="001A60FF">
        <w:rPr>
          <w:rFonts w:ascii="PT Astra Serif" w:hAnsi="PT Astra Serif"/>
          <w:bCs/>
          <w:sz w:val="26"/>
          <w:szCs w:val="26"/>
        </w:rPr>
        <w:t>бязатель</w:t>
      </w:r>
      <w:r w:rsidRPr="003D451D">
        <w:rPr>
          <w:rFonts w:ascii="PT Astra Serif" w:hAnsi="PT Astra Serif"/>
          <w:bCs/>
          <w:sz w:val="26"/>
          <w:szCs w:val="26"/>
        </w:rPr>
        <w:t>ных требований;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3) устранение существующих и потенциальных условий, причин и факторов, способных привести к нарушению о</w:t>
      </w:r>
      <w:r w:rsidR="001A60FF">
        <w:rPr>
          <w:rFonts w:ascii="PT Astra Serif" w:hAnsi="PT Astra Serif"/>
          <w:bCs/>
          <w:sz w:val="26"/>
          <w:szCs w:val="26"/>
        </w:rPr>
        <w:t>бязательн</w:t>
      </w:r>
      <w:r w:rsidRPr="003D451D">
        <w:rPr>
          <w:rFonts w:ascii="PT Astra Serif" w:hAnsi="PT Astra Serif"/>
          <w:bCs/>
          <w:sz w:val="26"/>
          <w:szCs w:val="26"/>
        </w:rPr>
        <w:t>ых требований</w:t>
      </w:r>
      <w:r w:rsidR="001A60FF">
        <w:rPr>
          <w:rFonts w:ascii="PT Astra Serif" w:hAnsi="PT Astra Serif"/>
          <w:bCs/>
          <w:sz w:val="26"/>
          <w:szCs w:val="26"/>
        </w:rPr>
        <w:t xml:space="preserve"> и причинению вреда</w:t>
      </w:r>
      <w:r w:rsidR="001A60FF" w:rsidRPr="001A60FF">
        <w:rPr>
          <w:rFonts w:ascii="PT Astra Serif" w:hAnsi="PT Astra Serif"/>
          <w:bCs/>
          <w:sz w:val="26"/>
          <w:szCs w:val="26"/>
        </w:rPr>
        <w:t>,</w:t>
      </w:r>
      <w:r w:rsidR="001A60FF">
        <w:rPr>
          <w:rFonts w:ascii="PT Astra Serif" w:hAnsi="PT Astra Serif"/>
          <w:bCs/>
          <w:sz w:val="26"/>
          <w:szCs w:val="26"/>
        </w:rPr>
        <w:t xml:space="preserve"> охраняемым законом ценностям</w:t>
      </w:r>
      <w:r w:rsidRPr="003D451D">
        <w:rPr>
          <w:rFonts w:ascii="PT Astra Serif" w:hAnsi="PT Astra Serif"/>
          <w:bCs/>
          <w:sz w:val="26"/>
          <w:szCs w:val="26"/>
        </w:rPr>
        <w:t>;</w:t>
      </w:r>
    </w:p>
    <w:p w:rsidR="003D451D" w:rsidRPr="003D451D" w:rsidRDefault="003D451D" w:rsidP="003D45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4) повышение прозрачности системы контрольной  (надзорной) деятельности.</w:t>
      </w:r>
    </w:p>
    <w:p w:rsidR="00ED7F5E" w:rsidRDefault="003D451D" w:rsidP="00ED7F5E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3D451D">
        <w:rPr>
          <w:rFonts w:ascii="PT Astra Serif" w:hAnsi="PT Astra Serif"/>
          <w:bCs/>
          <w:sz w:val="26"/>
          <w:szCs w:val="26"/>
        </w:rPr>
        <w:t>Приоритетным направлением профилактической деятельности Департамента являлось создание условий и стимулов для правомерного поведения контролируемых лиц.</w:t>
      </w:r>
    </w:p>
    <w:p w:rsidR="00ED7F5E" w:rsidRDefault="00ED7F5E" w:rsidP="00AD14CE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 w:rsidRPr="00ED7F5E">
        <w:rPr>
          <w:rFonts w:ascii="PT Astra Serif" w:hAnsi="PT Astra Serif"/>
          <w:bCs/>
          <w:sz w:val="26"/>
          <w:szCs w:val="26"/>
        </w:rPr>
        <w:t xml:space="preserve">В целях предупреждения нарушений обязательных требований </w:t>
      </w:r>
      <w:r w:rsidR="00F72BF0">
        <w:rPr>
          <w:rFonts w:ascii="PT Astra Serif" w:hAnsi="PT Astra Serif"/>
          <w:bCs/>
          <w:sz w:val="26"/>
          <w:szCs w:val="26"/>
        </w:rPr>
        <w:t xml:space="preserve">в подконтрольной сфере </w:t>
      </w:r>
      <w:r w:rsidRPr="00ED7F5E">
        <w:rPr>
          <w:rFonts w:ascii="PT Astra Serif" w:hAnsi="PT Astra Serif"/>
          <w:bCs/>
          <w:sz w:val="26"/>
          <w:szCs w:val="26"/>
        </w:rPr>
        <w:t xml:space="preserve">Департаментом </w:t>
      </w:r>
      <w:r w:rsidR="00F72BF0">
        <w:rPr>
          <w:rFonts w:ascii="PT Astra Serif" w:hAnsi="PT Astra Serif"/>
          <w:bCs/>
          <w:sz w:val="26"/>
          <w:szCs w:val="26"/>
        </w:rPr>
        <w:t>в 2022 году</w:t>
      </w:r>
      <w:r w:rsidRPr="00ED7F5E">
        <w:rPr>
          <w:rFonts w:ascii="PT Astra Serif" w:hAnsi="PT Astra Serif"/>
          <w:bCs/>
          <w:sz w:val="26"/>
          <w:szCs w:val="26"/>
        </w:rPr>
        <w:t xml:space="preserve"> проведены следующие мероприятия по профилактике нарушений законодательства в сфере перевозки пассажиров и багажа легковым такси</w:t>
      </w:r>
      <w:r w:rsidR="00F72BF0">
        <w:rPr>
          <w:rFonts w:ascii="PT Astra Serif" w:hAnsi="PT Astra Serif"/>
          <w:bCs/>
          <w:sz w:val="26"/>
          <w:szCs w:val="26"/>
        </w:rPr>
        <w:t xml:space="preserve"> на территории Томской области</w:t>
      </w:r>
      <w:r w:rsidR="00AC5A0A">
        <w:rPr>
          <w:rFonts w:ascii="PT Astra Serif" w:hAnsi="PT Astra Serif"/>
          <w:bCs/>
          <w:sz w:val="26"/>
          <w:szCs w:val="26"/>
        </w:rPr>
        <w:t>:</w:t>
      </w:r>
    </w:p>
    <w:p w:rsidR="00ED7F5E" w:rsidRDefault="00436BE8" w:rsidP="00AD14CE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</w:t>
      </w:r>
      <w:r w:rsidR="00ED7F5E" w:rsidRPr="00ED7F5E">
        <w:rPr>
          <w:rFonts w:ascii="PT Astra Serif" w:hAnsi="PT Astra Serif"/>
          <w:bCs/>
          <w:sz w:val="26"/>
          <w:szCs w:val="26"/>
        </w:rPr>
        <w:t>2</w:t>
      </w:r>
      <w:r w:rsidR="00ED7F5E">
        <w:rPr>
          <w:rFonts w:ascii="PT Astra Serif" w:hAnsi="PT Astra Serif"/>
          <w:bCs/>
          <w:sz w:val="26"/>
          <w:szCs w:val="26"/>
        </w:rPr>
        <w:t>8</w:t>
      </w:r>
      <w:r w:rsidR="00ED7F5E" w:rsidRPr="00ED7F5E">
        <w:rPr>
          <w:rFonts w:ascii="PT Astra Serif" w:hAnsi="PT Astra Serif"/>
          <w:bCs/>
          <w:sz w:val="26"/>
          <w:szCs w:val="26"/>
        </w:rPr>
        <w:t xml:space="preserve"> обязательных профилактических визит</w:t>
      </w:r>
      <w:r w:rsidR="006F2540">
        <w:rPr>
          <w:rFonts w:ascii="PT Astra Serif" w:hAnsi="PT Astra Serif"/>
          <w:bCs/>
          <w:sz w:val="26"/>
          <w:szCs w:val="26"/>
        </w:rPr>
        <w:t>ов</w:t>
      </w:r>
      <w:r w:rsidR="00ED7F5E" w:rsidRPr="00ED7F5E">
        <w:rPr>
          <w:rFonts w:ascii="PT Astra Serif" w:hAnsi="PT Astra Serif"/>
          <w:bCs/>
          <w:sz w:val="26"/>
          <w:szCs w:val="26"/>
        </w:rPr>
        <w:t xml:space="preserve"> с контролируемыми лицами, приступившим к осуществлению деятельности по перевозке пассажиров легковым такси</w:t>
      </w:r>
      <w:r w:rsidR="00B26658">
        <w:rPr>
          <w:rFonts w:ascii="PT Astra Serif" w:hAnsi="PT Astra Serif"/>
          <w:bCs/>
          <w:sz w:val="26"/>
          <w:szCs w:val="26"/>
        </w:rPr>
        <w:t>,</w:t>
      </w:r>
      <w:r w:rsidR="00B26658" w:rsidRPr="00B26658">
        <w:t xml:space="preserve"> </w:t>
      </w:r>
      <w:r w:rsidR="00B26658" w:rsidRPr="00B26658">
        <w:rPr>
          <w:rFonts w:ascii="PT Astra Serif" w:hAnsi="PT Astra Serif"/>
          <w:bCs/>
          <w:sz w:val="26"/>
          <w:szCs w:val="26"/>
        </w:rPr>
        <w:t>не позднее чем в течение одного года с момента начала такой деятельности.</w:t>
      </w:r>
    </w:p>
    <w:p w:rsidR="00ED7F5E" w:rsidRDefault="00436BE8" w:rsidP="00AD14CE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</w:t>
      </w:r>
      <w:r w:rsidR="00A2098C" w:rsidRPr="00A2098C">
        <w:rPr>
          <w:rFonts w:ascii="PT Astra Serif" w:hAnsi="PT Astra Serif"/>
          <w:bCs/>
          <w:sz w:val="26"/>
          <w:szCs w:val="26"/>
        </w:rPr>
        <w:t xml:space="preserve">В первом  квартале 2022 года </w:t>
      </w:r>
      <w:r w:rsidR="00A2098C">
        <w:rPr>
          <w:rFonts w:ascii="PT Astra Serif" w:hAnsi="PT Astra Serif"/>
          <w:bCs/>
          <w:sz w:val="26"/>
          <w:szCs w:val="26"/>
        </w:rPr>
        <w:t xml:space="preserve">до введения моратория </w:t>
      </w:r>
      <w:r w:rsidR="00A2098C" w:rsidRPr="00A2098C">
        <w:rPr>
          <w:rFonts w:ascii="PT Astra Serif" w:hAnsi="PT Astra Serif"/>
          <w:bCs/>
          <w:sz w:val="26"/>
          <w:szCs w:val="26"/>
        </w:rPr>
        <w:t>по результатам предоставленных 4 материалов</w:t>
      </w:r>
      <w:r w:rsidR="00AD14CE" w:rsidRPr="00AD14CE">
        <w:t xml:space="preserve"> </w:t>
      </w:r>
      <w:r w:rsidR="00AD14CE" w:rsidRPr="00AD14CE">
        <w:rPr>
          <w:rFonts w:ascii="PT Astra Serif" w:hAnsi="PT Astra Serif"/>
          <w:bCs/>
          <w:sz w:val="26"/>
          <w:szCs w:val="26"/>
        </w:rPr>
        <w:t>из УМВД по Томской области</w:t>
      </w:r>
      <w:r w:rsidR="00A2098C" w:rsidRPr="00A2098C">
        <w:rPr>
          <w:rFonts w:ascii="PT Astra Serif" w:hAnsi="PT Astra Serif"/>
          <w:bCs/>
          <w:sz w:val="26"/>
          <w:szCs w:val="26"/>
        </w:rPr>
        <w:t xml:space="preserve"> в отношении юридического лица Департаментом составлен</w:t>
      </w:r>
      <w:r w:rsidR="00AD14CE">
        <w:rPr>
          <w:rFonts w:ascii="PT Astra Serif" w:hAnsi="PT Astra Serif"/>
          <w:bCs/>
          <w:sz w:val="26"/>
          <w:szCs w:val="26"/>
        </w:rPr>
        <w:t xml:space="preserve"> и рассмотрен</w:t>
      </w:r>
      <w:r w:rsidR="00A2098C" w:rsidRPr="00A2098C">
        <w:rPr>
          <w:rFonts w:ascii="PT Astra Serif" w:hAnsi="PT Astra Serif"/>
          <w:bCs/>
          <w:sz w:val="26"/>
          <w:szCs w:val="26"/>
        </w:rPr>
        <w:t xml:space="preserve"> </w:t>
      </w:r>
      <w:r w:rsidR="00AD14CE">
        <w:rPr>
          <w:rFonts w:ascii="PT Astra Serif" w:hAnsi="PT Astra Serif"/>
          <w:bCs/>
          <w:sz w:val="26"/>
          <w:szCs w:val="26"/>
        </w:rPr>
        <w:t>1</w:t>
      </w:r>
      <w:r w:rsidR="00A2098C" w:rsidRPr="00A2098C">
        <w:rPr>
          <w:rFonts w:ascii="PT Astra Serif" w:hAnsi="PT Astra Serif"/>
          <w:bCs/>
          <w:sz w:val="26"/>
          <w:szCs w:val="26"/>
        </w:rPr>
        <w:t xml:space="preserve"> протокол об административн</w:t>
      </w:r>
      <w:r w:rsidR="00AD14CE">
        <w:rPr>
          <w:rFonts w:ascii="PT Astra Serif" w:hAnsi="PT Astra Serif"/>
          <w:bCs/>
          <w:sz w:val="26"/>
          <w:szCs w:val="26"/>
        </w:rPr>
        <w:t>ом</w:t>
      </w:r>
      <w:r w:rsidR="00A2098C" w:rsidRPr="00A2098C">
        <w:rPr>
          <w:rFonts w:ascii="PT Astra Serif" w:hAnsi="PT Astra Serif"/>
          <w:bCs/>
          <w:sz w:val="26"/>
          <w:szCs w:val="26"/>
        </w:rPr>
        <w:t xml:space="preserve"> правонарушени</w:t>
      </w:r>
      <w:r w:rsidR="00AD14CE">
        <w:rPr>
          <w:rFonts w:ascii="PT Astra Serif" w:hAnsi="PT Astra Serif"/>
          <w:bCs/>
          <w:sz w:val="26"/>
          <w:szCs w:val="26"/>
        </w:rPr>
        <w:t>и</w:t>
      </w:r>
      <w:r w:rsidR="00A2098C" w:rsidRPr="00A2098C">
        <w:rPr>
          <w:rFonts w:ascii="PT Astra Serif" w:hAnsi="PT Astra Serif"/>
          <w:bCs/>
          <w:sz w:val="26"/>
          <w:szCs w:val="26"/>
        </w:rPr>
        <w:t>, вынесено предупреждени</w:t>
      </w:r>
      <w:r w:rsidR="00AD14CE">
        <w:rPr>
          <w:rFonts w:ascii="PT Astra Serif" w:hAnsi="PT Astra Serif"/>
          <w:bCs/>
          <w:sz w:val="26"/>
          <w:szCs w:val="26"/>
        </w:rPr>
        <w:t>е</w:t>
      </w:r>
      <w:r w:rsidR="00A2098C" w:rsidRPr="00A2098C">
        <w:rPr>
          <w:rFonts w:ascii="PT Astra Serif" w:hAnsi="PT Astra Serif"/>
          <w:bCs/>
          <w:sz w:val="26"/>
          <w:szCs w:val="26"/>
        </w:rPr>
        <w:t xml:space="preserve"> о привлечении к административной ответственности</w:t>
      </w:r>
      <w:r w:rsidR="009D598C">
        <w:rPr>
          <w:rFonts w:ascii="PT Astra Serif" w:hAnsi="PT Astra Serif"/>
          <w:bCs/>
          <w:sz w:val="26"/>
          <w:szCs w:val="26"/>
        </w:rPr>
        <w:t>. По 3 материалам вынесены постановления об отказе в возбуждении административного производства.</w:t>
      </w:r>
      <w:r w:rsidR="00A2098C">
        <w:rPr>
          <w:rFonts w:ascii="PT Astra Serif" w:hAnsi="PT Astra Serif"/>
          <w:bCs/>
          <w:sz w:val="26"/>
          <w:szCs w:val="26"/>
        </w:rPr>
        <w:t xml:space="preserve"> </w:t>
      </w:r>
      <w:r w:rsidR="009D598C">
        <w:rPr>
          <w:rFonts w:ascii="PT Astra Serif" w:hAnsi="PT Astra Serif"/>
          <w:bCs/>
          <w:sz w:val="26"/>
          <w:szCs w:val="26"/>
        </w:rPr>
        <w:t>С целью профилактики нарушений,</w:t>
      </w:r>
      <w:r w:rsidR="009D598C" w:rsidRPr="009D598C">
        <w:rPr>
          <w:rFonts w:ascii="PT Astra Serif" w:hAnsi="PT Astra Serif"/>
          <w:bCs/>
          <w:sz w:val="26"/>
          <w:szCs w:val="26"/>
        </w:rPr>
        <w:t xml:space="preserve"> отсутствием фактов причинения тяжкого вреда здоровью или угрозе жизни граждан </w:t>
      </w:r>
      <w:r w:rsidR="00AC5A0A" w:rsidRPr="00AC5A0A">
        <w:rPr>
          <w:rFonts w:ascii="PT Astra Serif" w:hAnsi="PT Astra Serif"/>
          <w:bCs/>
          <w:sz w:val="26"/>
          <w:szCs w:val="26"/>
        </w:rPr>
        <w:t>организациям</w:t>
      </w:r>
      <w:r w:rsidR="009D598C">
        <w:rPr>
          <w:rFonts w:ascii="PT Astra Serif" w:hAnsi="PT Astra Serif"/>
          <w:bCs/>
          <w:sz w:val="26"/>
          <w:szCs w:val="26"/>
        </w:rPr>
        <w:t xml:space="preserve"> </w:t>
      </w:r>
      <w:r w:rsidR="009D598C" w:rsidRPr="009D598C">
        <w:rPr>
          <w:rFonts w:ascii="PT Astra Serif" w:hAnsi="PT Astra Serif"/>
          <w:bCs/>
          <w:sz w:val="26"/>
          <w:szCs w:val="26"/>
        </w:rPr>
        <w:t>выдано</w:t>
      </w:r>
      <w:r w:rsidR="00AC5A0A" w:rsidRPr="00AC5A0A">
        <w:rPr>
          <w:rFonts w:ascii="PT Astra Serif" w:hAnsi="PT Astra Serif"/>
          <w:bCs/>
          <w:sz w:val="26"/>
          <w:szCs w:val="26"/>
        </w:rPr>
        <w:t xml:space="preserve"> 4 предостережения</w:t>
      </w:r>
      <w:r w:rsidR="00AC5A0A">
        <w:rPr>
          <w:rFonts w:ascii="PT Astra Serif" w:hAnsi="PT Astra Serif"/>
          <w:bCs/>
          <w:sz w:val="26"/>
          <w:szCs w:val="26"/>
        </w:rPr>
        <w:t>.</w:t>
      </w:r>
    </w:p>
    <w:p w:rsidR="00B26658" w:rsidRDefault="00AC5A0A" w:rsidP="00EF40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</w:t>
      </w:r>
      <w:r w:rsidR="00F131D0">
        <w:rPr>
          <w:rFonts w:ascii="PT Astra Serif" w:hAnsi="PT Astra Serif"/>
          <w:bCs/>
          <w:sz w:val="26"/>
          <w:szCs w:val="26"/>
        </w:rPr>
        <w:t>Р</w:t>
      </w:r>
      <w:r w:rsidR="00F131D0" w:rsidRPr="00F131D0">
        <w:rPr>
          <w:rFonts w:ascii="PT Astra Serif" w:hAnsi="PT Astra Serif"/>
          <w:bCs/>
          <w:sz w:val="26"/>
          <w:szCs w:val="26"/>
        </w:rPr>
        <w:t>азработаны информационные памятки юридическим лицам и индивидуальным предпринимателям, оказывающим услугу по перевозке пассажиров и багажа легковым такси на территории Томской области, направленные на профилактику и предотвращение нарушений обязательных требований законодательства и административную ответственность юридических лиц и индивидуальных предпринимателей, за нарушение правил перевозок пассажиров и багажа легковым такси. В течение года вручен</w:t>
      </w:r>
      <w:r w:rsidR="00F131D0">
        <w:rPr>
          <w:rFonts w:ascii="PT Astra Serif" w:hAnsi="PT Astra Serif"/>
          <w:bCs/>
          <w:sz w:val="26"/>
          <w:szCs w:val="26"/>
        </w:rPr>
        <w:t>ы</w:t>
      </w:r>
      <w:r w:rsidR="00F131D0" w:rsidRPr="00F131D0">
        <w:rPr>
          <w:rFonts w:ascii="PT Astra Serif" w:hAnsi="PT Astra Serif"/>
          <w:bCs/>
          <w:sz w:val="26"/>
          <w:szCs w:val="26"/>
        </w:rPr>
        <w:t xml:space="preserve"> 352 информационные памятки субъектам предпринимательства (при личном приеме и посредством электронной почты лицензиата).</w:t>
      </w:r>
    </w:p>
    <w:p w:rsidR="00EF401D" w:rsidRPr="00EF401D" w:rsidRDefault="00AC5A0A" w:rsidP="00EF40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</w:t>
      </w:r>
      <w:r w:rsidR="00DF6891">
        <w:rPr>
          <w:rFonts w:ascii="PT Astra Serif" w:hAnsi="PT Astra Serif"/>
          <w:bCs/>
          <w:sz w:val="26"/>
          <w:szCs w:val="26"/>
        </w:rPr>
        <w:t xml:space="preserve"> </w:t>
      </w:r>
      <w:r w:rsidR="00F131D0">
        <w:rPr>
          <w:rFonts w:ascii="PT Astra Serif" w:hAnsi="PT Astra Serif"/>
          <w:bCs/>
          <w:sz w:val="26"/>
          <w:szCs w:val="26"/>
        </w:rPr>
        <w:t>Проведен а</w:t>
      </w:r>
      <w:r w:rsidR="00EF401D" w:rsidRPr="00EF401D">
        <w:rPr>
          <w:rFonts w:ascii="PT Astra Serif" w:hAnsi="PT Astra Serif"/>
          <w:bCs/>
          <w:sz w:val="26"/>
          <w:szCs w:val="26"/>
        </w:rPr>
        <w:t>нализ и обобщение правоприменительной практики за 202</w:t>
      </w:r>
      <w:r w:rsidR="00F131D0">
        <w:rPr>
          <w:rFonts w:ascii="PT Astra Serif" w:hAnsi="PT Astra Serif"/>
          <w:bCs/>
          <w:sz w:val="26"/>
          <w:szCs w:val="26"/>
        </w:rPr>
        <w:t>2</w:t>
      </w:r>
      <w:r w:rsidR="00EF401D" w:rsidRPr="00EF401D">
        <w:rPr>
          <w:rFonts w:ascii="PT Astra Serif" w:hAnsi="PT Astra Serif"/>
          <w:bCs/>
          <w:sz w:val="26"/>
          <w:szCs w:val="26"/>
        </w:rPr>
        <w:t xml:space="preserve"> год.</w:t>
      </w:r>
    </w:p>
    <w:p w:rsidR="00EF401D" w:rsidRDefault="00AC5A0A" w:rsidP="00EF401D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</w:t>
      </w:r>
      <w:r w:rsidR="00EF401D" w:rsidRPr="00EF401D">
        <w:rPr>
          <w:rFonts w:ascii="PT Astra Serif" w:hAnsi="PT Astra Serif"/>
          <w:bCs/>
          <w:sz w:val="26"/>
          <w:szCs w:val="26"/>
        </w:rPr>
        <w:t xml:space="preserve">Публичное слушание «Отдельные вопросы осуществления регионального государственного контроля (надзора) в сфере </w:t>
      </w:r>
      <w:r w:rsidR="00F131D0" w:rsidRPr="00F131D0">
        <w:rPr>
          <w:rFonts w:ascii="PT Astra Serif" w:hAnsi="PT Astra Serif"/>
          <w:bCs/>
          <w:sz w:val="26"/>
          <w:szCs w:val="26"/>
        </w:rPr>
        <w:t>перевозки пассажиров и багажа легковым такси на территории Томской област</w:t>
      </w:r>
      <w:r w:rsidR="00F131D0">
        <w:rPr>
          <w:rFonts w:ascii="PT Astra Serif" w:hAnsi="PT Astra Serif"/>
          <w:bCs/>
          <w:sz w:val="26"/>
          <w:szCs w:val="26"/>
        </w:rPr>
        <w:t xml:space="preserve">и </w:t>
      </w:r>
      <w:r w:rsidR="00EF401D" w:rsidRPr="00EF401D">
        <w:rPr>
          <w:rFonts w:ascii="PT Astra Serif" w:hAnsi="PT Astra Serif"/>
          <w:bCs/>
          <w:sz w:val="26"/>
          <w:szCs w:val="26"/>
        </w:rPr>
        <w:t>в 2021 году и первом полугодии 2022 года».</w:t>
      </w:r>
    </w:p>
    <w:p w:rsidR="00252CE9" w:rsidRPr="00252CE9" w:rsidRDefault="00DF6891" w:rsidP="00093C79">
      <w:pPr>
        <w:pStyle w:val="a4"/>
        <w:spacing w:before="0" w:beforeAutospacing="0" w:after="0"/>
        <w:ind w:firstLine="567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6) </w:t>
      </w:r>
      <w:r w:rsidR="00252CE9" w:rsidRPr="00252CE9">
        <w:rPr>
          <w:rFonts w:ascii="PT Astra Serif" w:hAnsi="PT Astra Serif"/>
          <w:bCs/>
          <w:sz w:val="26"/>
          <w:szCs w:val="26"/>
        </w:rPr>
        <w:t>Поддержива</w:t>
      </w:r>
      <w:r w:rsidR="00252CE9">
        <w:rPr>
          <w:rFonts w:ascii="PT Astra Serif" w:hAnsi="PT Astra Serif"/>
          <w:bCs/>
          <w:sz w:val="26"/>
          <w:szCs w:val="26"/>
        </w:rPr>
        <w:t>лс</w:t>
      </w:r>
      <w:r>
        <w:rPr>
          <w:rFonts w:ascii="PT Astra Serif" w:hAnsi="PT Astra Serif"/>
          <w:bCs/>
          <w:sz w:val="26"/>
          <w:szCs w:val="26"/>
        </w:rPr>
        <w:t>я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в актуальном состоянии размещенны</w:t>
      </w:r>
      <w:r>
        <w:rPr>
          <w:rFonts w:ascii="PT Astra Serif" w:hAnsi="PT Astra Serif"/>
          <w:bCs/>
          <w:sz w:val="26"/>
          <w:szCs w:val="26"/>
        </w:rPr>
        <w:t>й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на сайте Департамента перечень актов, содержащи</w:t>
      </w:r>
      <w:r>
        <w:rPr>
          <w:rFonts w:ascii="PT Astra Serif" w:hAnsi="PT Astra Serif"/>
          <w:bCs/>
          <w:sz w:val="26"/>
          <w:szCs w:val="26"/>
        </w:rPr>
        <w:t>й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обязательные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требования, соблюдение которых оценивается Департаментом при проведении мероприятий по контролю. Также размещены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252CE9" w:rsidRPr="00252CE9">
        <w:rPr>
          <w:rFonts w:ascii="PT Astra Serif" w:hAnsi="PT Astra Serif"/>
          <w:bCs/>
          <w:sz w:val="26"/>
          <w:szCs w:val="26"/>
        </w:rPr>
        <w:t>тексты соответствующих нормативных правовых актов.</w:t>
      </w:r>
    </w:p>
    <w:p w:rsidR="00252CE9" w:rsidRPr="00252CE9" w:rsidRDefault="00DF6891" w:rsidP="00252CE9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7) </w:t>
      </w:r>
      <w:r w:rsidR="00252CE9" w:rsidRPr="00252CE9">
        <w:rPr>
          <w:rFonts w:ascii="PT Astra Serif" w:hAnsi="PT Astra Serif"/>
          <w:bCs/>
          <w:sz w:val="26"/>
          <w:szCs w:val="26"/>
        </w:rPr>
        <w:t>Осуществля</w:t>
      </w:r>
      <w:r w:rsidR="00252CE9">
        <w:rPr>
          <w:rFonts w:ascii="PT Astra Serif" w:hAnsi="PT Astra Serif"/>
          <w:bCs/>
          <w:sz w:val="26"/>
          <w:szCs w:val="26"/>
        </w:rPr>
        <w:t>лось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регулярное информирование контролируемых лиц по вопросам соблюдения </w:t>
      </w:r>
      <w:r>
        <w:rPr>
          <w:rFonts w:ascii="PT Astra Serif" w:hAnsi="PT Astra Serif"/>
          <w:bCs/>
          <w:sz w:val="26"/>
          <w:szCs w:val="26"/>
        </w:rPr>
        <w:t>обязательны</w:t>
      </w:r>
      <w:r w:rsidR="00252CE9" w:rsidRPr="00252CE9">
        <w:rPr>
          <w:rFonts w:ascii="PT Astra Serif" w:hAnsi="PT Astra Serif"/>
          <w:bCs/>
          <w:sz w:val="26"/>
          <w:szCs w:val="26"/>
        </w:rPr>
        <w:t>х требований, в том ч</w:t>
      </w:r>
      <w:r w:rsidR="00252CE9">
        <w:rPr>
          <w:rFonts w:ascii="PT Astra Serif" w:hAnsi="PT Astra Serif"/>
          <w:bCs/>
          <w:sz w:val="26"/>
          <w:szCs w:val="26"/>
        </w:rPr>
        <w:t>исле: разработаны, опубликованы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руководства по соблюдению о</w:t>
      </w:r>
      <w:r>
        <w:rPr>
          <w:rFonts w:ascii="PT Astra Serif" w:hAnsi="PT Astra Serif"/>
          <w:bCs/>
          <w:sz w:val="26"/>
          <w:szCs w:val="26"/>
        </w:rPr>
        <w:t>бязатель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ных требований на сайте Департамента; </w:t>
      </w:r>
      <w:r w:rsidR="00252CE9">
        <w:rPr>
          <w:rFonts w:ascii="PT Astra Serif" w:hAnsi="PT Astra Serif"/>
          <w:bCs/>
          <w:sz w:val="26"/>
          <w:szCs w:val="26"/>
        </w:rPr>
        <w:t>проводилась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разъяснительная работа в средствах массовой информации.</w:t>
      </w:r>
      <w:r w:rsidR="00F131D0">
        <w:rPr>
          <w:rFonts w:ascii="PT Astra Serif" w:hAnsi="PT Astra Serif"/>
          <w:bCs/>
          <w:sz w:val="26"/>
          <w:szCs w:val="26"/>
        </w:rPr>
        <w:t xml:space="preserve"> </w:t>
      </w:r>
      <w:r w:rsidR="00F131D0" w:rsidRPr="00F131D0">
        <w:rPr>
          <w:rFonts w:ascii="PT Astra Serif" w:hAnsi="PT Astra Serif"/>
          <w:bCs/>
          <w:sz w:val="26"/>
          <w:szCs w:val="26"/>
        </w:rPr>
        <w:t>В течение 2022 года проведено более 500 информирований субъектов предпринимательства.</w:t>
      </w:r>
    </w:p>
    <w:p w:rsidR="00252CE9" w:rsidRDefault="00DF6891" w:rsidP="00DF6891">
      <w:pPr>
        <w:pStyle w:val="a4"/>
        <w:spacing w:before="0" w:beforeAutospacing="0" w:after="0"/>
        <w:ind w:firstLine="708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8) </w:t>
      </w:r>
      <w:r w:rsidR="00252CE9" w:rsidRPr="00252CE9">
        <w:rPr>
          <w:rFonts w:ascii="PT Astra Serif" w:hAnsi="PT Astra Serif"/>
          <w:bCs/>
          <w:sz w:val="26"/>
          <w:szCs w:val="26"/>
        </w:rPr>
        <w:t>Ежедневно, в текущем рабочем режиме, должностными лицами Департамента  провод</w:t>
      </w:r>
      <w:r w:rsidR="00252CE9">
        <w:rPr>
          <w:rFonts w:ascii="PT Astra Serif" w:hAnsi="PT Astra Serif"/>
          <w:bCs/>
          <w:sz w:val="26"/>
          <w:szCs w:val="26"/>
        </w:rPr>
        <w:t>ились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индивидуальные консультации контролируемых лиц (при личном посещении органа, посредством обращения  на адрес электронной почты,  по телефону, через сайт Департамента). </w:t>
      </w:r>
      <w:r w:rsidR="007E0C32">
        <w:rPr>
          <w:rFonts w:ascii="PT Astra Serif" w:hAnsi="PT Astra Serif"/>
          <w:bCs/>
          <w:sz w:val="26"/>
          <w:szCs w:val="26"/>
        </w:rPr>
        <w:t>В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2022 год</w:t>
      </w:r>
      <w:r w:rsidR="007E0C32">
        <w:rPr>
          <w:rFonts w:ascii="PT Astra Serif" w:hAnsi="PT Astra Serif"/>
          <w:bCs/>
          <w:sz w:val="26"/>
          <w:szCs w:val="26"/>
        </w:rPr>
        <w:t>у</w:t>
      </w:r>
      <w:r w:rsidR="00252CE9" w:rsidRPr="00252CE9">
        <w:rPr>
          <w:rFonts w:ascii="PT Astra Serif" w:hAnsi="PT Astra Serif"/>
          <w:bCs/>
          <w:sz w:val="26"/>
          <w:szCs w:val="26"/>
        </w:rPr>
        <w:t xml:space="preserve"> контролируемым лицам предоставлено </w:t>
      </w:r>
      <w:r w:rsidR="00D0634C">
        <w:rPr>
          <w:rFonts w:ascii="PT Astra Serif" w:hAnsi="PT Astra Serif"/>
          <w:bCs/>
          <w:sz w:val="26"/>
          <w:szCs w:val="26"/>
        </w:rPr>
        <w:t>524</w:t>
      </w:r>
      <w:r w:rsidR="00252CE9" w:rsidRPr="007E0C32">
        <w:rPr>
          <w:rFonts w:ascii="PT Astra Serif" w:hAnsi="PT Astra Serif"/>
          <w:bCs/>
          <w:sz w:val="26"/>
          <w:szCs w:val="26"/>
        </w:rPr>
        <w:t xml:space="preserve"> консультаци</w:t>
      </w:r>
      <w:r w:rsidR="007E0C32">
        <w:rPr>
          <w:rFonts w:ascii="PT Astra Serif" w:hAnsi="PT Astra Serif"/>
          <w:bCs/>
          <w:sz w:val="26"/>
          <w:szCs w:val="26"/>
        </w:rPr>
        <w:t>и</w:t>
      </w:r>
      <w:r w:rsidR="00252CE9" w:rsidRPr="007E0C32">
        <w:rPr>
          <w:rFonts w:ascii="PT Astra Serif" w:hAnsi="PT Astra Serif"/>
          <w:bCs/>
          <w:sz w:val="26"/>
          <w:szCs w:val="26"/>
        </w:rPr>
        <w:t>.</w:t>
      </w:r>
    </w:p>
    <w:p w:rsidR="007E0C32" w:rsidRDefault="00DF6891" w:rsidP="00093C79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9) </w:t>
      </w:r>
      <w:r w:rsidR="00093C79" w:rsidRPr="00093C79">
        <w:rPr>
          <w:rFonts w:ascii="PT Astra Serif" w:hAnsi="PT Astra Serif"/>
          <w:bCs/>
          <w:sz w:val="26"/>
          <w:szCs w:val="26"/>
        </w:rPr>
        <w:t>В 2022 год</w:t>
      </w:r>
      <w:r>
        <w:rPr>
          <w:rFonts w:ascii="PT Astra Serif" w:hAnsi="PT Astra Serif"/>
          <w:bCs/>
          <w:sz w:val="26"/>
          <w:szCs w:val="26"/>
        </w:rPr>
        <w:t xml:space="preserve">у на </w:t>
      </w:r>
      <w:r w:rsidR="00093C79" w:rsidRPr="00093C79">
        <w:rPr>
          <w:rFonts w:ascii="PT Astra Serif" w:hAnsi="PT Astra Serif"/>
          <w:bCs/>
          <w:sz w:val="26"/>
          <w:szCs w:val="26"/>
        </w:rPr>
        <w:t>постоянно</w:t>
      </w:r>
      <w:r>
        <w:rPr>
          <w:rFonts w:ascii="PT Astra Serif" w:hAnsi="PT Astra Serif"/>
          <w:bCs/>
          <w:sz w:val="26"/>
          <w:szCs w:val="26"/>
        </w:rPr>
        <w:t>й основе</w:t>
      </w:r>
      <w:r w:rsidR="00093C79" w:rsidRPr="00093C79">
        <w:rPr>
          <w:rFonts w:ascii="PT Astra Serif" w:hAnsi="PT Astra Serif"/>
          <w:bCs/>
          <w:sz w:val="26"/>
          <w:szCs w:val="26"/>
        </w:rPr>
        <w:t xml:space="preserve"> проводилось  администрирование аккаунтов официальных групп, созданных Департаментом  в </w:t>
      </w:r>
      <w:proofErr w:type="spellStart"/>
      <w:r w:rsidR="00093C79" w:rsidRPr="00093C79">
        <w:rPr>
          <w:rFonts w:ascii="PT Astra Serif" w:hAnsi="PT Astra Serif"/>
          <w:bCs/>
          <w:sz w:val="26"/>
          <w:szCs w:val="26"/>
        </w:rPr>
        <w:t>WhatsApp</w:t>
      </w:r>
      <w:proofErr w:type="spellEnd"/>
      <w:r w:rsidR="00093C79" w:rsidRPr="00093C79">
        <w:rPr>
          <w:rFonts w:ascii="PT Astra Serif" w:hAnsi="PT Astra Serif"/>
          <w:bCs/>
          <w:sz w:val="26"/>
          <w:szCs w:val="26"/>
        </w:rPr>
        <w:t xml:space="preserve">, </w:t>
      </w:r>
      <w:r>
        <w:rPr>
          <w:rFonts w:ascii="PT Astra Serif" w:hAnsi="PT Astra Serif"/>
          <w:bCs/>
          <w:sz w:val="26"/>
          <w:szCs w:val="26"/>
        </w:rPr>
        <w:t>Одноклассники</w:t>
      </w:r>
      <w:r w:rsidRPr="00DF6891">
        <w:rPr>
          <w:rFonts w:ascii="PT Astra Serif" w:hAnsi="PT Astra Serif"/>
          <w:bCs/>
          <w:sz w:val="26"/>
          <w:szCs w:val="26"/>
        </w:rPr>
        <w:t>,</w:t>
      </w:r>
      <w:r w:rsidR="00093C79" w:rsidRPr="00093C79">
        <w:rPr>
          <w:rFonts w:ascii="PT Astra Serif" w:hAnsi="PT Astra Serif"/>
          <w:bCs/>
          <w:sz w:val="26"/>
          <w:szCs w:val="26"/>
        </w:rPr>
        <w:t xml:space="preserve"> и   </w:t>
      </w:r>
      <w:proofErr w:type="spellStart"/>
      <w:r w:rsidR="00093C79" w:rsidRPr="00093C79">
        <w:rPr>
          <w:rFonts w:ascii="PT Astra Serif" w:hAnsi="PT Astra Serif"/>
          <w:bCs/>
          <w:sz w:val="26"/>
          <w:szCs w:val="26"/>
        </w:rPr>
        <w:t>ВКонтакте</w:t>
      </w:r>
      <w:proofErr w:type="spellEnd"/>
      <w:r w:rsidR="00093C79" w:rsidRPr="00093C79">
        <w:rPr>
          <w:rFonts w:ascii="PT Astra Serif" w:hAnsi="PT Astra Serif"/>
          <w:bCs/>
          <w:sz w:val="26"/>
          <w:szCs w:val="26"/>
        </w:rPr>
        <w:t xml:space="preserve">, для своевременного информирования субъектов предпринимательства по вопросам </w:t>
      </w:r>
      <w:r>
        <w:rPr>
          <w:rFonts w:ascii="PT Astra Serif" w:hAnsi="PT Astra Serif"/>
          <w:bCs/>
          <w:sz w:val="26"/>
          <w:szCs w:val="26"/>
        </w:rPr>
        <w:t>выдачи разрешений</w:t>
      </w:r>
      <w:r w:rsidR="00093C79" w:rsidRPr="00093C79">
        <w:rPr>
          <w:rFonts w:ascii="PT Astra Serif" w:hAnsi="PT Astra Serif"/>
          <w:bCs/>
          <w:sz w:val="26"/>
          <w:szCs w:val="26"/>
        </w:rPr>
        <w:t>, контроля (надзора), изменения действу</w:t>
      </w:r>
      <w:r>
        <w:rPr>
          <w:rFonts w:ascii="PT Astra Serif" w:hAnsi="PT Astra Serif"/>
          <w:bCs/>
          <w:sz w:val="26"/>
          <w:szCs w:val="26"/>
        </w:rPr>
        <w:t xml:space="preserve">ющего законодательства в сфере </w:t>
      </w:r>
      <w:r w:rsidR="00093C79" w:rsidRPr="00093C79">
        <w:rPr>
          <w:rFonts w:ascii="PT Astra Serif" w:hAnsi="PT Astra Serif"/>
          <w:bCs/>
          <w:sz w:val="26"/>
          <w:szCs w:val="26"/>
        </w:rPr>
        <w:t>перевозки пассажиров и багажа легковым т</w:t>
      </w:r>
      <w:r>
        <w:rPr>
          <w:rFonts w:ascii="PT Astra Serif" w:hAnsi="PT Astra Serif"/>
          <w:bCs/>
          <w:sz w:val="26"/>
          <w:szCs w:val="26"/>
        </w:rPr>
        <w:t>акси.</w:t>
      </w:r>
      <w:r w:rsidR="00093C79" w:rsidRPr="00093C79">
        <w:rPr>
          <w:rFonts w:ascii="PT Astra Serif" w:hAnsi="PT Astra Serif"/>
          <w:bCs/>
          <w:sz w:val="26"/>
          <w:szCs w:val="26"/>
        </w:rPr>
        <w:t xml:space="preserve"> В течение 2022 года размещено 12 информаций.</w:t>
      </w:r>
    </w:p>
    <w:p w:rsidR="00B32013" w:rsidRPr="00B32013" w:rsidRDefault="00B32013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B32013">
        <w:rPr>
          <w:rFonts w:ascii="PT Astra Serif" w:hAnsi="PT Astra Serif"/>
          <w:bCs/>
          <w:sz w:val="26"/>
          <w:szCs w:val="26"/>
        </w:rPr>
        <w:t xml:space="preserve">Анализ деятельности по </w:t>
      </w:r>
      <w:r w:rsidR="00D0634C" w:rsidRPr="00D0634C">
        <w:rPr>
          <w:rFonts w:ascii="PT Astra Serif" w:hAnsi="PT Astra Serif"/>
          <w:bCs/>
          <w:sz w:val="26"/>
          <w:szCs w:val="26"/>
        </w:rPr>
        <w:t>перевозк</w:t>
      </w:r>
      <w:r w:rsidR="00D0634C">
        <w:rPr>
          <w:rFonts w:ascii="PT Astra Serif" w:hAnsi="PT Astra Serif"/>
          <w:bCs/>
          <w:sz w:val="26"/>
          <w:szCs w:val="26"/>
        </w:rPr>
        <w:t>е</w:t>
      </w:r>
      <w:r w:rsidR="00D0634C" w:rsidRPr="00D0634C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</w:t>
      </w:r>
      <w:r w:rsidR="00D0634C">
        <w:rPr>
          <w:rFonts w:ascii="PT Astra Serif" w:hAnsi="PT Astra Serif"/>
          <w:bCs/>
          <w:sz w:val="26"/>
          <w:szCs w:val="26"/>
        </w:rPr>
        <w:t xml:space="preserve">на территории Томской области </w:t>
      </w:r>
      <w:r w:rsidRPr="00B32013">
        <w:rPr>
          <w:rFonts w:ascii="PT Astra Serif" w:hAnsi="PT Astra Serif"/>
          <w:bCs/>
          <w:sz w:val="26"/>
          <w:szCs w:val="26"/>
        </w:rPr>
        <w:t>за 202</w:t>
      </w:r>
      <w:r w:rsidR="009E4EF4">
        <w:rPr>
          <w:rFonts w:ascii="PT Astra Serif" w:hAnsi="PT Astra Serif"/>
          <w:bCs/>
          <w:sz w:val="26"/>
          <w:szCs w:val="26"/>
        </w:rPr>
        <w:t>2</w:t>
      </w:r>
      <w:r w:rsidRPr="00B32013">
        <w:rPr>
          <w:rFonts w:ascii="PT Astra Serif" w:hAnsi="PT Astra Serif"/>
          <w:bCs/>
          <w:sz w:val="26"/>
          <w:szCs w:val="26"/>
        </w:rPr>
        <w:t xml:space="preserve"> год, а также отсутствие жалоб и судебных исков юридических лиц и индивидуальных предпринимателей на действия (бездействие и решения) при осуществлении государственного контроля, позволяет сделать следующие выводы: </w:t>
      </w:r>
    </w:p>
    <w:p w:rsidR="00D0634C" w:rsidRDefault="00B32013" w:rsidP="00D0634C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Р</w:t>
      </w:r>
      <w:r w:rsidRPr="00B32013">
        <w:rPr>
          <w:rFonts w:ascii="PT Astra Serif" w:hAnsi="PT Astra Serif"/>
          <w:bCs/>
          <w:sz w:val="26"/>
          <w:szCs w:val="26"/>
        </w:rPr>
        <w:t xml:space="preserve">еализована программа профилактики нарушений обязательных требований в сфере деятельности по </w:t>
      </w:r>
      <w:r w:rsidR="00D0634C" w:rsidRPr="00D0634C">
        <w:rPr>
          <w:rFonts w:ascii="PT Astra Serif" w:hAnsi="PT Astra Serif"/>
          <w:bCs/>
          <w:sz w:val="26"/>
          <w:szCs w:val="26"/>
        </w:rPr>
        <w:t>перевозк</w:t>
      </w:r>
      <w:r w:rsidR="00D0634C">
        <w:rPr>
          <w:rFonts w:ascii="PT Astra Serif" w:hAnsi="PT Astra Serif"/>
          <w:bCs/>
          <w:sz w:val="26"/>
          <w:szCs w:val="26"/>
        </w:rPr>
        <w:t>е</w:t>
      </w:r>
      <w:r w:rsidR="00D0634C" w:rsidRPr="00D0634C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</w:t>
      </w:r>
      <w:r w:rsidR="00F2267C">
        <w:rPr>
          <w:rFonts w:ascii="PT Astra Serif" w:hAnsi="PT Astra Serif"/>
          <w:bCs/>
          <w:sz w:val="26"/>
          <w:szCs w:val="26"/>
        </w:rPr>
        <w:t>на территории Томской области</w:t>
      </w:r>
      <w:r w:rsidRPr="00B32013">
        <w:rPr>
          <w:rFonts w:ascii="PT Astra Serif" w:hAnsi="PT Astra Serif"/>
          <w:bCs/>
          <w:sz w:val="26"/>
          <w:szCs w:val="26"/>
        </w:rPr>
        <w:t xml:space="preserve"> на 202</w:t>
      </w:r>
      <w:r w:rsidR="009E4EF4">
        <w:rPr>
          <w:rFonts w:ascii="PT Astra Serif" w:hAnsi="PT Astra Serif"/>
          <w:bCs/>
          <w:sz w:val="26"/>
          <w:szCs w:val="26"/>
        </w:rPr>
        <w:t>2</w:t>
      </w:r>
      <w:r w:rsidRPr="00B32013">
        <w:rPr>
          <w:rFonts w:ascii="PT Astra Serif" w:hAnsi="PT Astra Serif"/>
          <w:bCs/>
          <w:sz w:val="26"/>
          <w:szCs w:val="26"/>
        </w:rPr>
        <w:t xml:space="preserve"> год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093C79" w:rsidRPr="00B32013" w:rsidRDefault="00093C79" w:rsidP="00FA4E54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У</w:t>
      </w:r>
      <w:r w:rsidRPr="00093C79">
        <w:rPr>
          <w:rFonts w:ascii="PT Astra Serif" w:hAnsi="PT Astra Serif"/>
          <w:bCs/>
          <w:sz w:val="26"/>
          <w:szCs w:val="26"/>
        </w:rPr>
        <w:t xml:space="preserve">тверждена </w:t>
      </w:r>
      <w:r w:rsidR="00D0634C" w:rsidRPr="00D0634C">
        <w:rPr>
          <w:rFonts w:ascii="PT Astra Serif" w:hAnsi="PT Astra Serif"/>
          <w:bCs/>
          <w:sz w:val="26"/>
          <w:szCs w:val="26"/>
        </w:rPr>
        <w:t>Программа</w:t>
      </w:r>
      <w:r w:rsidR="00D0634C">
        <w:rPr>
          <w:rFonts w:ascii="PT Astra Serif" w:hAnsi="PT Astra Serif"/>
          <w:bCs/>
          <w:sz w:val="26"/>
          <w:szCs w:val="26"/>
        </w:rPr>
        <w:t xml:space="preserve"> </w:t>
      </w:r>
      <w:r w:rsidR="00D0634C" w:rsidRPr="00D0634C">
        <w:rPr>
          <w:rFonts w:ascii="PT Astra Serif" w:hAnsi="PT Astra Serif"/>
          <w:bCs/>
          <w:sz w:val="26"/>
          <w:szCs w:val="26"/>
        </w:rPr>
        <w:t>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 на территории</w:t>
      </w:r>
      <w:r w:rsidR="00D0634C">
        <w:rPr>
          <w:rFonts w:ascii="PT Astra Serif" w:hAnsi="PT Astra Serif"/>
          <w:bCs/>
          <w:sz w:val="26"/>
          <w:szCs w:val="26"/>
        </w:rPr>
        <w:t xml:space="preserve"> </w:t>
      </w:r>
      <w:r w:rsidR="00D0634C" w:rsidRPr="00D0634C">
        <w:rPr>
          <w:rFonts w:ascii="PT Astra Serif" w:hAnsi="PT Astra Serif"/>
          <w:bCs/>
          <w:sz w:val="26"/>
          <w:szCs w:val="26"/>
        </w:rPr>
        <w:t>Томской области на 2023 год</w:t>
      </w:r>
      <w:r w:rsidR="00D0634C">
        <w:rPr>
          <w:rFonts w:ascii="PT Astra Serif" w:hAnsi="PT Astra Serif"/>
          <w:bCs/>
          <w:sz w:val="26"/>
          <w:szCs w:val="26"/>
        </w:rPr>
        <w:t>,</w:t>
      </w:r>
      <w:r w:rsidR="00EF401D">
        <w:rPr>
          <w:rFonts w:ascii="PT Astra Serif" w:hAnsi="PT Astra Serif"/>
          <w:bCs/>
          <w:sz w:val="26"/>
          <w:szCs w:val="26"/>
        </w:rPr>
        <w:t xml:space="preserve"> размещена на сайте Департамента </w:t>
      </w:r>
      <w:r w:rsidR="00EF401D" w:rsidRPr="00EF401D">
        <w:rPr>
          <w:rFonts w:ascii="PT Astra Serif" w:hAnsi="PT Astra Serif"/>
          <w:bCs/>
          <w:sz w:val="26"/>
          <w:szCs w:val="26"/>
        </w:rPr>
        <w:t>(https://dlk.tomsk.gov.ru)</w:t>
      </w:r>
      <w:r w:rsidR="00EF401D">
        <w:rPr>
          <w:rFonts w:ascii="PT Astra Serif" w:hAnsi="PT Astra Serif"/>
          <w:bCs/>
          <w:sz w:val="26"/>
          <w:szCs w:val="26"/>
        </w:rPr>
        <w:t>.</w:t>
      </w:r>
    </w:p>
    <w:p w:rsidR="00D0634C" w:rsidRDefault="00B32013" w:rsidP="00D0634C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О</w:t>
      </w:r>
      <w:r w:rsidRPr="00B32013">
        <w:rPr>
          <w:rFonts w:ascii="PT Astra Serif" w:hAnsi="PT Astra Serif"/>
          <w:bCs/>
          <w:sz w:val="26"/>
          <w:szCs w:val="26"/>
        </w:rPr>
        <w:t>беспечена открытость и полнота сведений о порядке и сроках лицензионного контроля.</w:t>
      </w:r>
      <w:r w:rsidR="00D0634C">
        <w:rPr>
          <w:rFonts w:ascii="PT Astra Serif" w:hAnsi="PT Astra Serif"/>
          <w:bCs/>
          <w:sz w:val="26"/>
          <w:szCs w:val="26"/>
        </w:rPr>
        <w:t xml:space="preserve"> </w:t>
      </w:r>
    </w:p>
    <w:p w:rsidR="00D0634C" w:rsidRDefault="00453607" w:rsidP="00D0634C">
      <w:pPr>
        <w:pStyle w:val="a4"/>
        <w:spacing w:before="0" w:beforeAutospacing="0" w:after="0"/>
        <w:ind w:firstLine="709"/>
        <w:rPr>
          <w:rFonts w:ascii="PT Astra Serif" w:hAnsi="PT Astra Serif"/>
          <w:bCs/>
          <w:sz w:val="26"/>
          <w:szCs w:val="26"/>
        </w:rPr>
      </w:pPr>
      <w:r w:rsidRPr="00453607">
        <w:rPr>
          <w:rFonts w:ascii="PT Astra Serif" w:hAnsi="PT Astra Serif"/>
          <w:bCs/>
          <w:sz w:val="26"/>
          <w:szCs w:val="26"/>
        </w:rPr>
        <w:t xml:space="preserve">Обеспечен постоянный межведомственный обмен информацией с УМВД РФ по Томской области, Главами муниципальных образований Томской области по вопросам </w:t>
      </w:r>
      <w:r w:rsidR="00B32013" w:rsidRPr="00B32013">
        <w:rPr>
          <w:rFonts w:ascii="PT Astra Serif" w:hAnsi="PT Astra Serif"/>
          <w:bCs/>
          <w:sz w:val="26"/>
          <w:szCs w:val="26"/>
        </w:rPr>
        <w:t>в сфере</w:t>
      </w:r>
      <w:r w:rsidR="00D0634C">
        <w:rPr>
          <w:rFonts w:ascii="PT Astra Serif" w:hAnsi="PT Astra Serif"/>
          <w:bCs/>
          <w:sz w:val="26"/>
          <w:szCs w:val="26"/>
        </w:rPr>
        <w:t xml:space="preserve"> </w:t>
      </w:r>
      <w:r w:rsidR="00D0634C" w:rsidRPr="00D0634C">
        <w:rPr>
          <w:rFonts w:ascii="PT Astra Serif" w:hAnsi="PT Astra Serif"/>
          <w:bCs/>
          <w:sz w:val="26"/>
          <w:szCs w:val="26"/>
        </w:rPr>
        <w:t>перевозок пассажиров и багажа легковым такси на территории  Томской области</w:t>
      </w:r>
      <w:r w:rsidR="00D0634C">
        <w:rPr>
          <w:rFonts w:ascii="PT Astra Serif" w:hAnsi="PT Astra Serif"/>
          <w:bCs/>
          <w:sz w:val="26"/>
          <w:szCs w:val="26"/>
        </w:rPr>
        <w:t>.</w:t>
      </w:r>
      <w:r w:rsidR="00B32013" w:rsidRPr="00B32013">
        <w:rPr>
          <w:rFonts w:ascii="PT Astra Serif" w:hAnsi="PT Astra Serif"/>
          <w:bCs/>
          <w:sz w:val="26"/>
          <w:szCs w:val="26"/>
        </w:rPr>
        <w:t xml:space="preserve"> </w:t>
      </w:r>
    </w:p>
    <w:p w:rsidR="00430855" w:rsidRPr="005B422C" w:rsidRDefault="001414A7" w:rsidP="007E026D">
      <w:pPr>
        <w:pStyle w:val="a4"/>
        <w:spacing w:before="0" w:beforeAutospacing="0" w:after="0"/>
        <w:ind w:firstLine="709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Задачей Департамента кроме пресечения</w:t>
      </w:r>
      <w:r w:rsidR="008B07AA">
        <w:rPr>
          <w:rFonts w:ascii="PT Astra Serif" w:hAnsi="PT Astra Serif"/>
          <w:bCs/>
          <w:sz w:val="26"/>
          <w:szCs w:val="26"/>
        </w:rPr>
        <w:t xml:space="preserve"> правонарушений в сфере </w:t>
      </w:r>
      <w:r w:rsidR="008B07AA" w:rsidRPr="008B07AA">
        <w:rPr>
          <w:rFonts w:ascii="PT Astra Serif" w:hAnsi="PT Astra Serif"/>
          <w:bCs/>
          <w:sz w:val="26"/>
          <w:szCs w:val="26"/>
        </w:rPr>
        <w:t xml:space="preserve">деятельности по </w:t>
      </w:r>
      <w:r w:rsidR="007E026D" w:rsidRPr="007E026D">
        <w:rPr>
          <w:rFonts w:ascii="PT Astra Serif" w:hAnsi="PT Astra Serif"/>
          <w:bCs/>
          <w:sz w:val="26"/>
          <w:szCs w:val="26"/>
        </w:rPr>
        <w:t>перевоз</w:t>
      </w:r>
      <w:r w:rsidR="007E026D">
        <w:rPr>
          <w:rFonts w:ascii="PT Astra Serif" w:hAnsi="PT Astra Serif"/>
          <w:bCs/>
          <w:sz w:val="26"/>
          <w:szCs w:val="26"/>
        </w:rPr>
        <w:t>ке</w:t>
      </w:r>
      <w:r w:rsidR="007E026D" w:rsidRPr="007E026D">
        <w:rPr>
          <w:rFonts w:ascii="PT Astra Serif" w:hAnsi="PT Astra Serif"/>
          <w:bCs/>
          <w:sz w:val="26"/>
          <w:szCs w:val="26"/>
        </w:rPr>
        <w:t xml:space="preserve"> пассажиров и багажа легковым такси на территории  Томской области </w:t>
      </w:r>
      <w:r w:rsidR="008B07AA">
        <w:rPr>
          <w:rFonts w:ascii="PT Astra Serif" w:hAnsi="PT Astra Serif"/>
          <w:bCs/>
          <w:sz w:val="26"/>
          <w:szCs w:val="26"/>
        </w:rPr>
        <w:t>является недопущение правонарушений посредством повышения качества профилактической работы.</w:t>
      </w:r>
    </w:p>
    <w:sectPr w:rsidR="00430855" w:rsidRPr="005B422C" w:rsidSect="004E1905">
      <w:footerReference w:type="default" r:id="rId9"/>
      <w:pgSz w:w="11906" w:h="16838"/>
      <w:pgMar w:top="1134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EB8" w:rsidRDefault="00612EB8" w:rsidP="00D96771">
      <w:pPr>
        <w:spacing w:line="240" w:lineRule="auto"/>
      </w:pPr>
      <w:r>
        <w:separator/>
      </w:r>
    </w:p>
  </w:endnote>
  <w:endnote w:type="continuationSeparator" w:id="0">
    <w:p w:rsidR="00612EB8" w:rsidRDefault="00612EB8" w:rsidP="00D967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1FC" w:rsidRDefault="005931FC">
    <w:pPr>
      <w:pStyle w:val="ac"/>
      <w:jc w:val="right"/>
    </w:pPr>
  </w:p>
  <w:p w:rsidR="005931FC" w:rsidRDefault="005931F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EB8" w:rsidRDefault="00612EB8" w:rsidP="00D96771">
      <w:pPr>
        <w:spacing w:line="240" w:lineRule="auto"/>
      </w:pPr>
      <w:r>
        <w:separator/>
      </w:r>
    </w:p>
  </w:footnote>
  <w:footnote w:type="continuationSeparator" w:id="0">
    <w:p w:rsidR="00612EB8" w:rsidRDefault="00612EB8" w:rsidP="00D967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77"/>
    <w:multiLevelType w:val="hybridMultilevel"/>
    <w:tmpl w:val="9ED85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46D28"/>
    <w:multiLevelType w:val="multilevel"/>
    <w:tmpl w:val="E2D45D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CA71F1"/>
    <w:multiLevelType w:val="hybridMultilevel"/>
    <w:tmpl w:val="123CC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D38AF"/>
    <w:multiLevelType w:val="multilevel"/>
    <w:tmpl w:val="C2CEC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4E4695"/>
    <w:multiLevelType w:val="multilevel"/>
    <w:tmpl w:val="28B4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DE3F94"/>
    <w:multiLevelType w:val="multilevel"/>
    <w:tmpl w:val="B29808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7BF"/>
    <w:rsid w:val="00000E94"/>
    <w:rsid w:val="00005014"/>
    <w:rsid w:val="000336D7"/>
    <w:rsid w:val="00050D6C"/>
    <w:rsid w:val="00065547"/>
    <w:rsid w:val="00067BCE"/>
    <w:rsid w:val="00077BF8"/>
    <w:rsid w:val="00093C79"/>
    <w:rsid w:val="00097F0E"/>
    <w:rsid w:val="000C0864"/>
    <w:rsid w:val="00100959"/>
    <w:rsid w:val="0011175A"/>
    <w:rsid w:val="001414A7"/>
    <w:rsid w:val="0014442C"/>
    <w:rsid w:val="001469DC"/>
    <w:rsid w:val="00171502"/>
    <w:rsid w:val="00172751"/>
    <w:rsid w:val="001A60FF"/>
    <w:rsid w:val="001B6443"/>
    <w:rsid w:val="001B6BD6"/>
    <w:rsid w:val="001D07CB"/>
    <w:rsid w:val="001D178A"/>
    <w:rsid w:val="001D1B25"/>
    <w:rsid w:val="001F18ED"/>
    <w:rsid w:val="00220737"/>
    <w:rsid w:val="00244ABA"/>
    <w:rsid w:val="002454B3"/>
    <w:rsid w:val="00252CE9"/>
    <w:rsid w:val="0027389F"/>
    <w:rsid w:val="00275B2F"/>
    <w:rsid w:val="00282D8F"/>
    <w:rsid w:val="00286803"/>
    <w:rsid w:val="00287055"/>
    <w:rsid w:val="002A737A"/>
    <w:rsid w:val="002C32B4"/>
    <w:rsid w:val="002E0704"/>
    <w:rsid w:val="002F67BF"/>
    <w:rsid w:val="003006AB"/>
    <w:rsid w:val="00306E42"/>
    <w:rsid w:val="00322F0D"/>
    <w:rsid w:val="00362A78"/>
    <w:rsid w:val="00365B74"/>
    <w:rsid w:val="003770BE"/>
    <w:rsid w:val="00391DF8"/>
    <w:rsid w:val="0039546C"/>
    <w:rsid w:val="003B312A"/>
    <w:rsid w:val="003B59F0"/>
    <w:rsid w:val="003C5176"/>
    <w:rsid w:val="003D451D"/>
    <w:rsid w:val="003E0477"/>
    <w:rsid w:val="003E3FF2"/>
    <w:rsid w:val="003F0845"/>
    <w:rsid w:val="003F2411"/>
    <w:rsid w:val="0043077F"/>
    <w:rsid w:val="00430855"/>
    <w:rsid w:val="00436BE8"/>
    <w:rsid w:val="00453607"/>
    <w:rsid w:val="00454592"/>
    <w:rsid w:val="00477AF5"/>
    <w:rsid w:val="0048568B"/>
    <w:rsid w:val="004A264B"/>
    <w:rsid w:val="004A58C9"/>
    <w:rsid w:val="004D1164"/>
    <w:rsid w:val="004E1905"/>
    <w:rsid w:val="004E5CAF"/>
    <w:rsid w:val="004E67C1"/>
    <w:rsid w:val="005351CD"/>
    <w:rsid w:val="00543A19"/>
    <w:rsid w:val="00552315"/>
    <w:rsid w:val="00557043"/>
    <w:rsid w:val="00557626"/>
    <w:rsid w:val="0056640E"/>
    <w:rsid w:val="00580FAD"/>
    <w:rsid w:val="005931FC"/>
    <w:rsid w:val="005A0910"/>
    <w:rsid w:val="005A414E"/>
    <w:rsid w:val="005B14C8"/>
    <w:rsid w:val="005B422C"/>
    <w:rsid w:val="005F02F3"/>
    <w:rsid w:val="006116C8"/>
    <w:rsid w:val="00612EB8"/>
    <w:rsid w:val="00615295"/>
    <w:rsid w:val="0067182A"/>
    <w:rsid w:val="0068279C"/>
    <w:rsid w:val="00690E98"/>
    <w:rsid w:val="006D2326"/>
    <w:rsid w:val="006D329E"/>
    <w:rsid w:val="006E43CB"/>
    <w:rsid w:val="006F2540"/>
    <w:rsid w:val="006F54D5"/>
    <w:rsid w:val="00742E86"/>
    <w:rsid w:val="00746160"/>
    <w:rsid w:val="0077045C"/>
    <w:rsid w:val="00776280"/>
    <w:rsid w:val="00777108"/>
    <w:rsid w:val="00783E1D"/>
    <w:rsid w:val="00785716"/>
    <w:rsid w:val="0079686D"/>
    <w:rsid w:val="007B6C0A"/>
    <w:rsid w:val="007C0DE6"/>
    <w:rsid w:val="007C256C"/>
    <w:rsid w:val="007E026D"/>
    <w:rsid w:val="007E0C32"/>
    <w:rsid w:val="007F24D8"/>
    <w:rsid w:val="007F6F8B"/>
    <w:rsid w:val="00813C8E"/>
    <w:rsid w:val="00824246"/>
    <w:rsid w:val="00831087"/>
    <w:rsid w:val="00846F77"/>
    <w:rsid w:val="00862A88"/>
    <w:rsid w:val="0087049D"/>
    <w:rsid w:val="008A332C"/>
    <w:rsid w:val="008A5FF8"/>
    <w:rsid w:val="008B07AA"/>
    <w:rsid w:val="008B4A39"/>
    <w:rsid w:val="008F1ADD"/>
    <w:rsid w:val="008F5C81"/>
    <w:rsid w:val="00907DDD"/>
    <w:rsid w:val="009333C2"/>
    <w:rsid w:val="0094484A"/>
    <w:rsid w:val="009506E1"/>
    <w:rsid w:val="00966FEB"/>
    <w:rsid w:val="00974675"/>
    <w:rsid w:val="00992792"/>
    <w:rsid w:val="00994A9E"/>
    <w:rsid w:val="009B47F0"/>
    <w:rsid w:val="009C26FB"/>
    <w:rsid w:val="009D24DE"/>
    <w:rsid w:val="009D598C"/>
    <w:rsid w:val="009E4EF4"/>
    <w:rsid w:val="009F1DF4"/>
    <w:rsid w:val="009F2B46"/>
    <w:rsid w:val="009F7C05"/>
    <w:rsid w:val="00A2098C"/>
    <w:rsid w:val="00A303E6"/>
    <w:rsid w:val="00A369C3"/>
    <w:rsid w:val="00A609E3"/>
    <w:rsid w:val="00A6504A"/>
    <w:rsid w:val="00A71BA7"/>
    <w:rsid w:val="00A9750B"/>
    <w:rsid w:val="00AB516A"/>
    <w:rsid w:val="00AB595E"/>
    <w:rsid w:val="00AC5A0A"/>
    <w:rsid w:val="00AD14CE"/>
    <w:rsid w:val="00AE1348"/>
    <w:rsid w:val="00AE4CE0"/>
    <w:rsid w:val="00AF0DB6"/>
    <w:rsid w:val="00B03505"/>
    <w:rsid w:val="00B0766D"/>
    <w:rsid w:val="00B1289C"/>
    <w:rsid w:val="00B26658"/>
    <w:rsid w:val="00B32013"/>
    <w:rsid w:val="00B344C3"/>
    <w:rsid w:val="00B51F1B"/>
    <w:rsid w:val="00B553D1"/>
    <w:rsid w:val="00B878A7"/>
    <w:rsid w:val="00B9569D"/>
    <w:rsid w:val="00BA2F8B"/>
    <w:rsid w:val="00BA6076"/>
    <w:rsid w:val="00BB02D5"/>
    <w:rsid w:val="00BC0B05"/>
    <w:rsid w:val="00BC2853"/>
    <w:rsid w:val="00BD02C1"/>
    <w:rsid w:val="00C14D4A"/>
    <w:rsid w:val="00C21472"/>
    <w:rsid w:val="00C26033"/>
    <w:rsid w:val="00C31DFC"/>
    <w:rsid w:val="00C51028"/>
    <w:rsid w:val="00C72934"/>
    <w:rsid w:val="00C74FF7"/>
    <w:rsid w:val="00C94382"/>
    <w:rsid w:val="00C978CF"/>
    <w:rsid w:val="00CA413F"/>
    <w:rsid w:val="00CE5DAC"/>
    <w:rsid w:val="00CF0991"/>
    <w:rsid w:val="00D0634C"/>
    <w:rsid w:val="00D1657D"/>
    <w:rsid w:val="00D43CC5"/>
    <w:rsid w:val="00D44420"/>
    <w:rsid w:val="00D5281B"/>
    <w:rsid w:val="00D56C28"/>
    <w:rsid w:val="00D767C9"/>
    <w:rsid w:val="00D96771"/>
    <w:rsid w:val="00DB3712"/>
    <w:rsid w:val="00DC3A12"/>
    <w:rsid w:val="00DF6891"/>
    <w:rsid w:val="00E23595"/>
    <w:rsid w:val="00E35531"/>
    <w:rsid w:val="00E37A1B"/>
    <w:rsid w:val="00E66BB9"/>
    <w:rsid w:val="00E87A93"/>
    <w:rsid w:val="00E90D79"/>
    <w:rsid w:val="00E95192"/>
    <w:rsid w:val="00EC029A"/>
    <w:rsid w:val="00ED0BEF"/>
    <w:rsid w:val="00ED2D32"/>
    <w:rsid w:val="00ED7F5E"/>
    <w:rsid w:val="00EF22A7"/>
    <w:rsid w:val="00EF401D"/>
    <w:rsid w:val="00EF5D5C"/>
    <w:rsid w:val="00F131D0"/>
    <w:rsid w:val="00F1591F"/>
    <w:rsid w:val="00F2267C"/>
    <w:rsid w:val="00F27AFC"/>
    <w:rsid w:val="00F371A1"/>
    <w:rsid w:val="00F41BE4"/>
    <w:rsid w:val="00F72BF0"/>
    <w:rsid w:val="00F76861"/>
    <w:rsid w:val="00F82920"/>
    <w:rsid w:val="00F87B60"/>
    <w:rsid w:val="00FA3BC0"/>
    <w:rsid w:val="00FA4E54"/>
    <w:rsid w:val="00FB0DDB"/>
    <w:rsid w:val="00FB579A"/>
    <w:rsid w:val="00FD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033"/>
    <w:rPr>
      <w:color w:val="000080"/>
      <w:u w:val="single"/>
    </w:rPr>
  </w:style>
  <w:style w:type="paragraph" w:styleId="a4">
    <w:name w:val="Normal (Web)"/>
    <w:basedOn w:val="a"/>
    <w:uiPriority w:val="99"/>
    <w:unhideWhenUsed/>
    <w:rsid w:val="00C260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D2326"/>
    <w:rPr>
      <w:b/>
      <w:bCs/>
    </w:rPr>
  </w:style>
  <w:style w:type="paragraph" w:styleId="a6">
    <w:name w:val="List Paragraph"/>
    <w:basedOn w:val="a"/>
    <w:uiPriority w:val="34"/>
    <w:qFormat/>
    <w:rsid w:val="006D23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24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241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B1289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96771"/>
  </w:style>
  <w:style w:type="paragraph" w:styleId="ac">
    <w:name w:val="footer"/>
    <w:basedOn w:val="a"/>
    <w:link w:val="ad"/>
    <w:uiPriority w:val="99"/>
    <w:unhideWhenUsed/>
    <w:rsid w:val="00D9677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96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8DEB3-272D-4E7A-8358-024895D3E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2284</Words>
  <Characters>13023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Андреева</dc:creator>
  <cp:lastModifiedBy>Светлана Царенко</cp:lastModifiedBy>
  <cp:revision>4</cp:revision>
  <cp:lastPrinted>2023-02-27T04:35:00Z</cp:lastPrinted>
  <dcterms:created xsi:type="dcterms:W3CDTF">2023-02-27T04:45:00Z</dcterms:created>
  <dcterms:modified xsi:type="dcterms:W3CDTF">2023-02-28T10:29:00Z</dcterms:modified>
</cp:coreProperties>
</file>