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D9A" w:rsidRDefault="003B7D9A" w:rsidP="003B7D9A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3B7D9A" w:rsidRPr="00351CA7" w:rsidTr="00261D53">
        <w:trPr>
          <w:cantSplit/>
          <w:trHeight w:val="1522"/>
        </w:trPr>
        <w:tc>
          <w:tcPr>
            <w:tcW w:w="3936" w:type="dxa"/>
          </w:tcPr>
          <w:p w:rsidR="003B7D9A" w:rsidRPr="00351CA7" w:rsidRDefault="003B7D9A" w:rsidP="00261D53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highlight w:val="yellow"/>
              </w:rPr>
            </w:pPr>
          </w:p>
          <w:p w:rsidR="003B7D9A" w:rsidRPr="00351CA7" w:rsidRDefault="003B7D9A" w:rsidP="00261D53">
            <w:pPr>
              <w:ind w:right="-108"/>
              <w:jc w:val="center"/>
              <w:rPr>
                <w:rFonts w:ascii="Times New Roman" w:hAnsi="Times New Roman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3B7D9A" w:rsidRPr="00351CA7" w:rsidRDefault="003B7D9A" w:rsidP="00261D53">
            <w:pPr>
              <w:ind w:firstLine="817"/>
              <w:jc w:val="center"/>
              <w:rPr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3B7D9A" w:rsidRPr="00351CA7" w:rsidRDefault="003B7D9A" w:rsidP="003B7D9A">
            <w:pPr>
              <w:ind w:left="-4172"/>
              <w:jc w:val="center"/>
              <w:rPr>
                <w:szCs w:val="20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05FE59DC" wp14:editId="09CA0738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7D9A" w:rsidRPr="00351CA7" w:rsidRDefault="003B7D9A" w:rsidP="003B7D9A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30"/>
          <w:szCs w:val="30"/>
          <w:lang w:eastAsia="ru-RU"/>
        </w:rPr>
      </w:pPr>
      <w:r w:rsidRPr="00351CA7">
        <w:rPr>
          <w:rFonts w:ascii="Times New Roman" w:eastAsia="Times New Roman" w:hAnsi="Times New Roman"/>
          <w:b/>
          <w:bCs/>
          <w:color w:val="000000"/>
          <w:sz w:val="30"/>
          <w:szCs w:val="30"/>
          <w:lang w:eastAsia="ru-RU"/>
        </w:rPr>
        <w:t>ДЕПАРТАМЕНТ ЛИЦЕНЗИРОВАНИЯ И РЕГИОНАЛЬНОГО ГОСУДАРСТВЕННОГО КОНТРОЛЯ ТОМСКОЙ ОБЛАСТИ</w:t>
      </w:r>
    </w:p>
    <w:p w:rsidR="003B7D9A" w:rsidRPr="00351CA7" w:rsidRDefault="003B7D9A" w:rsidP="003B7D9A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3B7D9A" w:rsidRPr="00351CA7" w:rsidRDefault="003B7D9A" w:rsidP="003B7D9A">
      <w:pPr>
        <w:tabs>
          <w:tab w:val="left" w:pos="8505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1CA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РАСПОРЯЖЕНИЕ</w:t>
      </w:r>
    </w:p>
    <w:p w:rsidR="003B7D9A" w:rsidRPr="00351CA7" w:rsidRDefault="003B7D9A" w:rsidP="003B7D9A">
      <w:pPr>
        <w:tabs>
          <w:tab w:val="left" w:pos="8505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B7D9A" w:rsidRPr="00351CA7" w:rsidRDefault="003B7D9A" w:rsidP="003B7D9A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11</w:t>
      </w:r>
      <w:r w:rsidRPr="00351CA7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03</w:t>
      </w:r>
      <w:r w:rsidRPr="00351CA7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.202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2</w:t>
      </w:r>
      <w:r w:rsidRPr="00351CA7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             № 29</w:t>
      </w:r>
      <w:r w:rsidRPr="00351CA7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3B7D9A" w:rsidRPr="00351CA7" w:rsidRDefault="003B7D9A" w:rsidP="003B7D9A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3B7D9A" w:rsidRDefault="003B7D9A" w:rsidP="003B7D9A">
      <w:pPr>
        <w:widowControl w:val="0"/>
        <w:spacing w:after="0" w:line="240" w:lineRule="auto"/>
        <w:jc w:val="center"/>
        <w:rPr>
          <w:rFonts w:ascii="PT Astra Serif" w:eastAsiaTheme="majorEastAsia" w:hAnsi="PT Astra Serif"/>
          <w:bCs/>
          <w:sz w:val="26"/>
          <w:szCs w:val="26"/>
        </w:rPr>
      </w:pPr>
      <w:bookmarkStart w:id="0" w:name="_GoBack"/>
      <w:r w:rsidRPr="00351CA7">
        <w:rPr>
          <w:rFonts w:ascii="Times New Roman" w:hAnsi="Times New Roman"/>
          <w:sz w:val="26"/>
          <w:szCs w:val="26"/>
        </w:rPr>
        <w:t xml:space="preserve">Об утверждении </w:t>
      </w:r>
      <w:r>
        <w:rPr>
          <w:rFonts w:ascii="PT Astra Serif" w:eastAsiaTheme="majorEastAsia" w:hAnsi="PT Astra Serif"/>
          <w:bCs/>
          <w:sz w:val="26"/>
          <w:szCs w:val="26"/>
        </w:rPr>
        <w:t>Доклада о правоприменительной практике регионального государственного контроля (надзора</w:t>
      </w:r>
      <w:r w:rsidRPr="00E43695">
        <w:rPr>
          <w:rFonts w:ascii="PT Astra Serif" w:eastAsiaTheme="majorEastAsia" w:hAnsi="PT Astra Serif"/>
          <w:bCs/>
          <w:sz w:val="26"/>
          <w:szCs w:val="26"/>
        </w:rPr>
        <w:t>)</w:t>
      </w:r>
      <w:r>
        <w:rPr>
          <w:rFonts w:ascii="PT Astra Serif" w:eastAsiaTheme="majorEastAsia" w:hAnsi="PT Astra Serif"/>
          <w:bCs/>
          <w:sz w:val="26"/>
          <w:szCs w:val="26"/>
        </w:rPr>
        <w:t xml:space="preserve"> </w:t>
      </w:r>
      <w:r w:rsidRPr="009170A2">
        <w:rPr>
          <w:rFonts w:ascii="PT Astra Serif" w:eastAsiaTheme="majorEastAsia" w:hAnsi="PT Astra Serif"/>
          <w:bCs/>
          <w:sz w:val="26"/>
          <w:szCs w:val="26"/>
        </w:rPr>
        <w:t>в сфере деятельности по перевозке пассажиров и багажа легковым такси</w:t>
      </w:r>
      <w:r w:rsidRPr="00E43695">
        <w:rPr>
          <w:rFonts w:ascii="PT Astra Serif" w:eastAsiaTheme="majorEastAsia" w:hAnsi="PT Astra Serif"/>
          <w:bCs/>
          <w:sz w:val="26"/>
          <w:szCs w:val="26"/>
        </w:rPr>
        <w:t xml:space="preserve"> на территории Томской области</w:t>
      </w:r>
      <w:r>
        <w:rPr>
          <w:rFonts w:ascii="PT Astra Serif" w:eastAsiaTheme="majorEastAsia" w:hAnsi="PT Astra Serif"/>
          <w:bCs/>
          <w:sz w:val="26"/>
          <w:szCs w:val="26"/>
        </w:rPr>
        <w:t xml:space="preserve"> за 2021 год</w:t>
      </w:r>
    </w:p>
    <w:bookmarkEnd w:id="0"/>
    <w:p w:rsidR="003B7D9A" w:rsidRPr="00351CA7" w:rsidRDefault="003B7D9A" w:rsidP="003B7D9A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</w:p>
    <w:p w:rsidR="003B7D9A" w:rsidRPr="00351CA7" w:rsidRDefault="003B7D9A" w:rsidP="003B7D9A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51CA7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В соответствии с  частью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4</w:t>
      </w:r>
      <w:r w:rsidRPr="00351CA7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статьи 4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7</w:t>
      </w:r>
      <w:r w:rsidRPr="00351CA7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Федерального закона </w:t>
      </w:r>
      <w:r w:rsidRPr="00351CA7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br/>
        <w:t xml:space="preserve">от 31 июля 2020 года № 248-ФЗ «О государственном контроле (надзоре) </w:t>
      </w:r>
      <w:r w:rsidRPr="00351CA7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br/>
        <w:t>и муниципальном контроле в Российской Федерации»:</w:t>
      </w:r>
    </w:p>
    <w:p w:rsidR="003B7D9A" w:rsidRPr="00351CA7" w:rsidRDefault="003B7D9A" w:rsidP="003B7D9A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351CA7">
        <w:rPr>
          <w:rFonts w:ascii="Times New Roman" w:eastAsia="Times New Roman" w:hAnsi="Times New Roman"/>
          <w:sz w:val="26"/>
          <w:szCs w:val="26"/>
          <w:lang w:eastAsia="ru-RU"/>
        </w:rPr>
        <w:t xml:space="preserve">1. Утвердить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Доклад о правоприменительной практике</w:t>
      </w:r>
      <w:r w:rsidRPr="009170A2">
        <w:t xml:space="preserve"> </w:t>
      </w:r>
      <w:r w:rsidRPr="009170A2">
        <w:rPr>
          <w:rFonts w:ascii="Times New Roman" w:eastAsia="Times New Roman" w:hAnsi="Times New Roman"/>
          <w:sz w:val="26"/>
          <w:szCs w:val="26"/>
          <w:lang w:eastAsia="ru-RU"/>
        </w:rPr>
        <w:t>регионального государственного контроля (надзора) в сфере деятельности по перевозке пассажиров и багажа легковым такси на территории Томской области за 2021 год</w:t>
      </w:r>
      <w:r w:rsidRPr="006244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(далее – Доклад) </w:t>
      </w:r>
      <w:r w:rsidRPr="006244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согласно приложению к настоящему распоряжению.</w:t>
      </w:r>
    </w:p>
    <w:p w:rsidR="003B7D9A" w:rsidRDefault="003B7D9A" w:rsidP="003B7D9A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2.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  <w:t>П</w:t>
      </w: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редседателю комитета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лицензионно – разрешительной деятельности </w:t>
      </w: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Департамента лицензирования и регионального государственного контроля Томской области (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далее – Департамент) С.А. Царенко: </w:t>
      </w:r>
    </w:p>
    <w:p w:rsidR="003B7D9A" w:rsidRDefault="003B7D9A" w:rsidP="003B7D9A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1) ознакомить сотрудников комитета лицензионно-разрешительной деятельности</w:t>
      </w: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Департамента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 настоящим Докладом;</w:t>
      </w:r>
    </w:p>
    <w:p w:rsidR="003B7D9A" w:rsidRPr="00351CA7" w:rsidRDefault="003B7D9A" w:rsidP="003B7D9A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2) в срок до 15 марта 2022 года </w:t>
      </w:r>
      <w:proofErr w:type="gramStart"/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разместить</w:t>
      </w:r>
      <w:proofErr w:type="gramEnd"/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настоящее распоряжение на официальном сайте Департамента в информационно-телекоммуникационной сети «Интернет».</w:t>
      </w:r>
    </w:p>
    <w:p w:rsidR="003B7D9A" w:rsidRPr="00351CA7" w:rsidRDefault="003B7D9A" w:rsidP="003B7D9A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3.  </w:t>
      </w:r>
      <w:proofErr w:type="gramStart"/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Контроль за</w:t>
      </w:r>
      <w:proofErr w:type="gramEnd"/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исполнением настоящего распоряжения оставляю за собой.</w:t>
      </w:r>
    </w:p>
    <w:p w:rsidR="003B7D9A" w:rsidRPr="00351CA7" w:rsidRDefault="003B7D9A" w:rsidP="003B7D9A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B7D9A" w:rsidRPr="00351CA7" w:rsidRDefault="003B7D9A" w:rsidP="003B7D9A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B7D9A" w:rsidRPr="00351CA7" w:rsidRDefault="003B7D9A" w:rsidP="003B7D9A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Начальник департамента                                            </w:t>
      </w:r>
      <w:r w:rsidRPr="00351CA7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1CA7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1CA7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     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</w:t>
      </w:r>
      <w:r w:rsidRPr="00351CA7">
        <w:rPr>
          <w:rFonts w:ascii="Times New Roman" w:eastAsia="Times New Roman" w:hAnsi="Times New Roman"/>
          <w:sz w:val="26"/>
          <w:szCs w:val="26"/>
          <w:lang w:eastAsia="ru-RU"/>
        </w:rPr>
        <w:t xml:space="preserve"> А.Н.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351CA7">
        <w:rPr>
          <w:rFonts w:ascii="Times New Roman" w:eastAsia="Times New Roman" w:hAnsi="Times New Roman"/>
          <w:sz w:val="26"/>
          <w:szCs w:val="26"/>
          <w:lang w:eastAsia="ru-RU"/>
        </w:rPr>
        <w:t>Деев</w:t>
      </w:r>
    </w:p>
    <w:p w:rsidR="003B7D9A" w:rsidRPr="00351CA7" w:rsidRDefault="003B7D9A" w:rsidP="003B7D9A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B7D9A" w:rsidRDefault="003B7D9A" w:rsidP="003B7D9A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B7D9A" w:rsidRDefault="003B7D9A" w:rsidP="003B7D9A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B7D9A" w:rsidRDefault="003B7D9A" w:rsidP="003B7D9A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3B7D9A" w:rsidRDefault="003B7D9A" w:rsidP="003B7D9A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3B7D9A" w:rsidRDefault="003B7D9A" w:rsidP="003B7D9A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3B7D9A" w:rsidRDefault="003B7D9A"/>
    <w:p w:rsidR="003B7D9A" w:rsidRDefault="003B7D9A">
      <w:r>
        <w:br w:type="page"/>
      </w:r>
    </w:p>
    <w:tbl>
      <w:tblPr>
        <w:tblStyle w:val="a9"/>
        <w:tblW w:w="4536" w:type="dxa"/>
        <w:tblInd w:w="4928" w:type="dxa"/>
        <w:tblLook w:val="04A0" w:firstRow="1" w:lastRow="0" w:firstColumn="1" w:lastColumn="0" w:noHBand="0" w:noVBand="1"/>
      </w:tblPr>
      <w:tblGrid>
        <w:gridCol w:w="4536"/>
      </w:tblGrid>
      <w:tr w:rsidR="00B553D1" w:rsidTr="00B553D1">
        <w:trPr>
          <w:trHeight w:val="26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1B6443" w:rsidRDefault="00B553D1" w:rsidP="001B6443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 w:rsidRPr="00B553D1">
              <w:rPr>
                <w:rFonts w:ascii="PT Astra Serif" w:hAnsi="PT Astra Serif"/>
                <w:bCs/>
                <w:sz w:val="26"/>
                <w:szCs w:val="26"/>
              </w:rPr>
              <w:lastRenderedPageBreak/>
              <w:t>УТВЕРЖД</w:t>
            </w:r>
            <w:r w:rsidR="001B6443">
              <w:rPr>
                <w:rFonts w:ascii="PT Astra Serif" w:hAnsi="PT Astra Serif"/>
                <w:bCs/>
                <w:sz w:val="26"/>
                <w:szCs w:val="26"/>
              </w:rPr>
              <w:t>ЕН</w:t>
            </w:r>
          </w:p>
          <w:p w:rsidR="00B553D1" w:rsidRDefault="001B6443" w:rsidP="001B6443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Распоряжением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 xml:space="preserve"> Департамента лицензирования и регионального государственного контроля                  Томской области </w:t>
            </w:r>
          </w:p>
          <w:p w:rsidR="00B553D1" w:rsidRDefault="001B6443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от 11.03.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 xml:space="preserve">2022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№ 29</w:t>
            </w: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</w:tr>
    </w:tbl>
    <w:p w:rsidR="00B553D1" w:rsidRDefault="00B553D1" w:rsidP="00B553D1">
      <w:pPr>
        <w:pStyle w:val="a4"/>
        <w:spacing w:before="0" w:beforeAutospacing="0" w:after="0"/>
        <w:ind w:firstLine="709"/>
        <w:jc w:val="right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3B7D9A">
      <w:pPr>
        <w:pStyle w:val="a4"/>
        <w:spacing w:before="0" w:beforeAutospacing="0" w:after="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3B7D9A">
      <w:pPr>
        <w:pStyle w:val="a4"/>
        <w:spacing w:before="0" w:beforeAutospacing="0" w:after="0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ДОКЛАД ПРАВОПРИМЕНИТЕЛЬНОЙ ПРАКТИКИ</w:t>
      </w:r>
    </w:p>
    <w:p w:rsidR="00B553D1" w:rsidRDefault="00B553D1" w:rsidP="003B7D9A">
      <w:pPr>
        <w:pStyle w:val="a4"/>
        <w:spacing w:before="0" w:beforeAutospacing="0" w:after="0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КОНТРОЛЬНО-НАДЗОРНОЙ ДЕЯТЕЛЬНОСТИ В СФЕРЕ  ПЕРЕВОЗКИ ПАССАЖИРОВ И БАГАЖА ЛЕГКОВЫМ ТАКСИ ЗА 2021 ГОД</w:t>
      </w: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5931FC" w:rsidP="005931FC">
      <w:pPr>
        <w:pStyle w:val="a4"/>
        <w:spacing w:before="0" w:beforeAutospacing="0" w:after="0"/>
        <w:ind w:firstLine="709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                                                       </w:t>
      </w:r>
      <w:r w:rsidR="00B553D1">
        <w:rPr>
          <w:rFonts w:ascii="PT Astra Serif" w:hAnsi="PT Astra Serif"/>
          <w:b/>
          <w:bCs/>
          <w:sz w:val="26"/>
          <w:szCs w:val="26"/>
        </w:rPr>
        <w:t xml:space="preserve">Томск </w:t>
      </w:r>
    </w:p>
    <w:p w:rsidR="00B553D1" w:rsidRDefault="005931FC" w:rsidP="005931FC">
      <w:pPr>
        <w:pStyle w:val="a4"/>
        <w:spacing w:before="0" w:beforeAutospacing="0" w:after="0"/>
        <w:ind w:firstLine="709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                                                         </w:t>
      </w:r>
      <w:r w:rsidR="00B553D1">
        <w:rPr>
          <w:rFonts w:ascii="PT Astra Serif" w:hAnsi="PT Astra Serif"/>
          <w:b/>
          <w:bCs/>
          <w:sz w:val="26"/>
          <w:szCs w:val="26"/>
        </w:rPr>
        <w:t>2021</w:t>
      </w:r>
    </w:p>
    <w:p w:rsidR="00A369C3" w:rsidRDefault="00D96771" w:rsidP="00C51028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D96771">
        <w:rPr>
          <w:rFonts w:ascii="PT Astra Serif" w:hAnsi="PT Astra Serif"/>
          <w:bCs/>
          <w:sz w:val="26"/>
          <w:szCs w:val="26"/>
        </w:rPr>
        <w:lastRenderedPageBreak/>
        <w:t>Настоящий доклад подготовлен по результатам  обобщения правоприменительной практики контрольно-надзорной деятельности Департамента лицензирования и регионального государственного контроля Томской области (далее – Департамент) во исполнение пункта 3 части 2 статьи 8.2 Федерального закона от 26.12.2008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D96771">
        <w:rPr>
          <w:rFonts w:ascii="PT Astra Serif" w:hAnsi="PT Astra Serif"/>
          <w:bCs/>
          <w:sz w:val="26"/>
          <w:szCs w:val="26"/>
        </w:rPr>
        <w:t xml:space="preserve">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– Федеральный закон № 294-ФЗ), пункта 3 статьи 47 Федерального закона</w:t>
      </w:r>
      <w:proofErr w:type="gramEnd"/>
      <w:r w:rsidRPr="00D96771">
        <w:rPr>
          <w:rFonts w:ascii="PT Astra Serif" w:hAnsi="PT Astra Serif"/>
          <w:bCs/>
          <w:sz w:val="26"/>
          <w:szCs w:val="26"/>
        </w:rPr>
        <w:t xml:space="preserve"> от 31.07.2020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D96771">
        <w:rPr>
          <w:rFonts w:ascii="PT Astra Serif" w:hAnsi="PT Astra Serif"/>
          <w:bCs/>
          <w:sz w:val="26"/>
          <w:szCs w:val="26"/>
        </w:rPr>
        <w:t xml:space="preserve"> № 248-ФЗ "О государственном контроле (надзоре) и муниципальном контроле в Российской Федерации" (далее – Федеральный закон - №248-ФЗ).</w:t>
      </w:r>
      <w:r w:rsidR="00A369C3">
        <w:rPr>
          <w:rFonts w:ascii="PT Astra Serif" w:hAnsi="PT Astra Serif"/>
          <w:bCs/>
          <w:sz w:val="26"/>
          <w:szCs w:val="26"/>
        </w:rPr>
        <w:t xml:space="preserve"> </w:t>
      </w:r>
    </w:p>
    <w:p w:rsidR="00A369C3" w:rsidRDefault="00A369C3" w:rsidP="00C51028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369C3">
        <w:rPr>
          <w:rFonts w:ascii="PT Astra Serif" w:hAnsi="PT Astra Serif"/>
          <w:bCs/>
          <w:sz w:val="26"/>
          <w:szCs w:val="26"/>
        </w:rPr>
        <w:t>Федеральн</w:t>
      </w:r>
      <w:r>
        <w:rPr>
          <w:rFonts w:ascii="PT Astra Serif" w:hAnsi="PT Astra Serif"/>
          <w:bCs/>
          <w:sz w:val="26"/>
          <w:szCs w:val="26"/>
        </w:rPr>
        <w:t>ого</w:t>
      </w:r>
      <w:r w:rsidRPr="00A369C3">
        <w:rPr>
          <w:rFonts w:ascii="PT Astra Serif" w:hAnsi="PT Astra Serif"/>
          <w:bCs/>
          <w:sz w:val="26"/>
          <w:szCs w:val="26"/>
        </w:rPr>
        <w:t xml:space="preserve"> закон</w:t>
      </w:r>
      <w:r>
        <w:rPr>
          <w:rFonts w:ascii="PT Astra Serif" w:hAnsi="PT Astra Serif"/>
          <w:bCs/>
          <w:sz w:val="26"/>
          <w:szCs w:val="26"/>
        </w:rPr>
        <w:t>а</w:t>
      </w:r>
      <w:r w:rsidRPr="00A369C3">
        <w:rPr>
          <w:rFonts w:ascii="PT Astra Serif" w:hAnsi="PT Astra Serif"/>
          <w:bCs/>
          <w:sz w:val="26"/>
          <w:szCs w:val="26"/>
        </w:rPr>
        <w:t xml:space="preserve"> от 21 апреля 2011 года № 69-ФЗ "О внесении изменений в отдельные законодательные акты Российской Федерации"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C51028" w:rsidRPr="00C51028" w:rsidRDefault="00C51028" w:rsidP="00C51028">
      <w:pPr>
        <w:pStyle w:val="a4"/>
        <w:spacing w:before="0" w:beforeAutospacing="0" w:after="0"/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C51028">
        <w:rPr>
          <w:rFonts w:ascii="PT Astra Serif" w:hAnsi="PT Astra Serif"/>
          <w:bCs/>
          <w:sz w:val="26"/>
          <w:szCs w:val="26"/>
        </w:rPr>
        <w:t>Федерального закона от 11.06.2021</w:t>
      </w:r>
      <w:r w:rsidR="00994A9E">
        <w:rPr>
          <w:rFonts w:ascii="PT Astra Serif" w:hAnsi="PT Astra Serif"/>
          <w:bCs/>
          <w:sz w:val="26"/>
          <w:szCs w:val="26"/>
        </w:rPr>
        <w:t xml:space="preserve"> года</w:t>
      </w:r>
      <w:r w:rsidRPr="00C51028">
        <w:rPr>
          <w:rFonts w:ascii="PT Astra Serif" w:hAnsi="PT Astra Serif"/>
          <w:bCs/>
          <w:sz w:val="26"/>
          <w:szCs w:val="26"/>
        </w:rPr>
        <w:t xml:space="preserve">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Федерации»;</w:t>
      </w:r>
    </w:p>
    <w:p w:rsidR="00A369C3" w:rsidRDefault="00A369C3" w:rsidP="00C51028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369C3">
        <w:rPr>
          <w:rFonts w:ascii="PT Astra Serif" w:hAnsi="PT Astra Serif"/>
          <w:bCs/>
          <w:sz w:val="26"/>
          <w:szCs w:val="26"/>
        </w:rPr>
        <w:t>Закон</w:t>
      </w:r>
      <w:r>
        <w:rPr>
          <w:rFonts w:ascii="PT Astra Serif" w:hAnsi="PT Astra Serif"/>
          <w:bCs/>
          <w:sz w:val="26"/>
          <w:szCs w:val="26"/>
        </w:rPr>
        <w:t>а</w:t>
      </w:r>
      <w:r w:rsidRPr="00A369C3">
        <w:rPr>
          <w:rFonts w:ascii="PT Astra Serif" w:hAnsi="PT Astra Serif"/>
          <w:bCs/>
          <w:sz w:val="26"/>
          <w:szCs w:val="26"/>
        </w:rPr>
        <w:t xml:space="preserve"> Томской области от 09 марта 2010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A369C3">
        <w:rPr>
          <w:rFonts w:ascii="PT Astra Serif" w:hAnsi="PT Astra Serif"/>
          <w:bCs/>
          <w:sz w:val="26"/>
          <w:szCs w:val="26"/>
        </w:rPr>
        <w:t xml:space="preserve"> № 35-ОЗ "О требованиях к перевозкам пассажиров легковыми такси на территории Томской области"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846F77" w:rsidRDefault="00A369C3" w:rsidP="00C51028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369C3">
        <w:rPr>
          <w:rFonts w:ascii="PT Astra Serif" w:hAnsi="PT Astra Serif"/>
          <w:bCs/>
          <w:sz w:val="26"/>
          <w:szCs w:val="26"/>
        </w:rPr>
        <w:t>Постановлени</w:t>
      </w:r>
      <w:r>
        <w:rPr>
          <w:rFonts w:ascii="PT Astra Serif" w:hAnsi="PT Astra Serif"/>
          <w:bCs/>
          <w:sz w:val="26"/>
          <w:szCs w:val="26"/>
        </w:rPr>
        <w:t>я</w:t>
      </w:r>
      <w:r w:rsidRPr="00A369C3">
        <w:rPr>
          <w:rFonts w:ascii="PT Astra Serif" w:hAnsi="PT Astra Serif"/>
          <w:bCs/>
          <w:sz w:val="26"/>
          <w:szCs w:val="26"/>
        </w:rPr>
        <w:t xml:space="preserve"> Администрации Томской области от 2</w:t>
      </w:r>
      <w:r w:rsidR="00846F77">
        <w:rPr>
          <w:rFonts w:ascii="PT Astra Serif" w:hAnsi="PT Astra Serif"/>
          <w:bCs/>
          <w:sz w:val="26"/>
          <w:szCs w:val="26"/>
        </w:rPr>
        <w:t>1</w:t>
      </w:r>
      <w:r w:rsidRPr="00A369C3">
        <w:rPr>
          <w:rFonts w:ascii="PT Astra Serif" w:hAnsi="PT Astra Serif"/>
          <w:bCs/>
          <w:sz w:val="26"/>
          <w:szCs w:val="26"/>
        </w:rPr>
        <w:t>.</w:t>
      </w:r>
      <w:r w:rsidR="00846F77">
        <w:rPr>
          <w:rFonts w:ascii="PT Astra Serif" w:hAnsi="PT Astra Serif"/>
          <w:bCs/>
          <w:sz w:val="26"/>
          <w:szCs w:val="26"/>
        </w:rPr>
        <w:t>09</w:t>
      </w:r>
      <w:r w:rsidRPr="00A369C3">
        <w:rPr>
          <w:rFonts w:ascii="PT Astra Serif" w:hAnsi="PT Astra Serif"/>
          <w:bCs/>
          <w:sz w:val="26"/>
          <w:szCs w:val="26"/>
        </w:rPr>
        <w:t>.20</w:t>
      </w:r>
      <w:r w:rsidR="00846F77">
        <w:rPr>
          <w:rFonts w:ascii="PT Astra Serif" w:hAnsi="PT Astra Serif"/>
          <w:bCs/>
          <w:sz w:val="26"/>
          <w:szCs w:val="26"/>
        </w:rPr>
        <w:t>2</w:t>
      </w:r>
      <w:r w:rsidRPr="00A369C3">
        <w:rPr>
          <w:rFonts w:ascii="PT Astra Serif" w:hAnsi="PT Astra Serif"/>
          <w:bCs/>
          <w:sz w:val="26"/>
          <w:szCs w:val="26"/>
        </w:rPr>
        <w:t>1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A369C3">
        <w:rPr>
          <w:rFonts w:ascii="PT Astra Serif" w:hAnsi="PT Astra Serif"/>
          <w:bCs/>
          <w:sz w:val="26"/>
          <w:szCs w:val="26"/>
        </w:rPr>
        <w:t xml:space="preserve"> № </w:t>
      </w:r>
      <w:r w:rsidR="00846F77">
        <w:rPr>
          <w:rFonts w:ascii="PT Astra Serif" w:hAnsi="PT Astra Serif"/>
          <w:bCs/>
          <w:sz w:val="26"/>
          <w:szCs w:val="26"/>
        </w:rPr>
        <w:t>392</w:t>
      </w:r>
      <w:r w:rsidRPr="00A369C3">
        <w:rPr>
          <w:rFonts w:ascii="PT Astra Serif" w:hAnsi="PT Astra Serif"/>
          <w:bCs/>
          <w:sz w:val="26"/>
          <w:szCs w:val="26"/>
        </w:rPr>
        <w:t>а</w:t>
      </w:r>
    </w:p>
    <w:p w:rsidR="00A369C3" w:rsidRDefault="00287055" w:rsidP="00846F77">
      <w:pPr>
        <w:pStyle w:val="a4"/>
        <w:spacing w:before="0" w:beforeAutospacing="0" w:after="0"/>
        <w:jc w:val="both"/>
        <w:rPr>
          <w:rFonts w:ascii="PT Astra Serif" w:hAnsi="PT Astra Serif"/>
          <w:bCs/>
          <w:sz w:val="26"/>
          <w:szCs w:val="26"/>
        </w:rPr>
      </w:pPr>
      <w:r w:rsidRPr="00287055">
        <w:rPr>
          <w:rFonts w:ascii="PT Astra Serif" w:hAnsi="PT Astra Serif"/>
          <w:bCs/>
          <w:sz w:val="26"/>
          <w:szCs w:val="26"/>
        </w:rPr>
        <w:t>"</w:t>
      </w:r>
      <w:r w:rsidR="00846F77" w:rsidRPr="00846F77">
        <w:rPr>
          <w:rFonts w:ascii="PT Astra Serif" w:hAnsi="PT Astra Serif"/>
          <w:bCs/>
          <w:sz w:val="26"/>
          <w:szCs w:val="26"/>
        </w:rPr>
        <w:t>Об утверждении Положения о региональном государственном контроле (надзоре) в сфере перевозок пассажиров и багажа легковым такси на территории Томской области</w:t>
      </w:r>
      <w:r w:rsidR="00A369C3">
        <w:rPr>
          <w:rFonts w:ascii="PT Astra Serif" w:hAnsi="PT Astra Serif"/>
          <w:bCs/>
          <w:sz w:val="26"/>
          <w:szCs w:val="26"/>
        </w:rPr>
        <w:t>.</w:t>
      </w:r>
    </w:p>
    <w:p w:rsidR="00287055" w:rsidRDefault="00287055" w:rsidP="00846F77">
      <w:pPr>
        <w:pStyle w:val="a4"/>
        <w:spacing w:before="0" w:beforeAutospacing="0" w:after="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  <w:r w:rsidRPr="00287055">
        <w:rPr>
          <w:rFonts w:ascii="PT Astra Serif" w:hAnsi="PT Astra Serif"/>
          <w:bCs/>
          <w:sz w:val="26"/>
          <w:szCs w:val="26"/>
        </w:rPr>
        <w:t>Постановление</w:t>
      </w:r>
      <w:r>
        <w:rPr>
          <w:rFonts w:ascii="PT Astra Serif" w:hAnsi="PT Astra Serif"/>
          <w:bCs/>
          <w:sz w:val="26"/>
          <w:szCs w:val="26"/>
        </w:rPr>
        <w:t>м</w:t>
      </w:r>
      <w:r w:rsidRPr="00287055">
        <w:rPr>
          <w:rFonts w:ascii="PT Astra Serif" w:hAnsi="PT Astra Serif"/>
          <w:bCs/>
          <w:sz w:val="26"/>
          <w:szCs w:val="26"/>
        </w:rPr>
        <w:t xml:space="preserve"> Администрации Томской области от 26.12.2017</w:t>
      </w:r>
      <w:r>
        <w:rPr>
          <w:rFonts w:ascii="PT Astra Serif" w:hAnsi="PT Astra Serif"/>
          <w:bCs/>
          <w:sz w:val="26"/>
          <w:szCs w:val="26"/>
        </w:rPr>
        <w:t xml:space="preserve"> года</w:t>
      </w:r>
      <w:r w:rsidRPr="00287055">
        <w:rPr>
          <w:rFonts w:ascii="PT Astra Serif" w:hAnsi="PT Astra Serif"/>
          <w:bCs/>
          <w:sz w:val="26"/>
          <w:szCs w:val="26"/>
        </w:rPr>
        <w:t xml:space="preserve"> № 460а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287055">
        <w:rPr>
          <w:rFonts w:ascii="PT Astra Serif" w:hAnsi="PT Astra Serif"/>
          <w:bCs/>
          <w:sz w:val="26"/>
          <w:szCs w:val="26"/>
        </w:rPr>
        <w:t xml:space="preserve">"Об утверждении Порядка организации и осуществления регионального государственного </w:t>
      </w:r>
      <w:proofErr w:type="gramStart"/>
      <w:r w:rsidRPr="00287055">
        <w:rPr>
          <w:rFonts w:ascii="PT Astra Serif" w:hAnsi="PT Astra Serif"/>
          <w:bCs/>
          <w:sz w:val="26"/>
          <w:szCs w:val="26"/>
        </w:rPr>
        <w:t>контроля за</w:t>
      </w:r>
      <w:proofErr w:type="gramEnd"/>
      <w:r w:rsidRPr="00287055">
        <w:rPr>
          <w:rFonts w:ascii="PT Astra Serif" w:hAnsi="PT Astra Serif"/>
          <w:bCs/>
          <w:sz w:val="26"/>
          <w:szCs w:val="26"/>
        </w:rPr>
        <w:t xml:space="preserve"> обеспечением доступности для инвалидов услуг в области перевозок пассажиров и багажа легковым такси на территории Томской области"             </w:t>
      </w:r>
    </w:p>
    <w:p w:rsidR="00D96771" w:rsidRDefault="00A369C3" w:rsidP="00C51028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A369C3">
        <w:rPr>
          <w:rFonts w:ascii="PT Astra Serif" w:hAnsi="PT Astra Serif"/>
          <w:bCs/>
          <w:sz w:val="26"/>
          <w:szCs w:val="26"/>
        </w:rPr>
        <w:t>Приказ</w:t>
      </w:r>
      <w:r>
        <w:rPr>
          <w:rFonts w:ascii="PT Astra Serif" w:hAnsi="PT Astra Serif"/>
          <w:bCs/>
          <w:sz w:val="26"/>
          <w:szCs w:val="26"/>
        </w:rPr>
        <w:t>а</w:t>
      </w:r>
      <w:r w:rsidRPr="00A369C3">
        <w:rPr>
          <w:rFonts w:ascii="PT Astra Serif" w:hAnsi="PT Astra Serif"/>
          <w:bCs/>
          <w:sz w:val="26"/>
          <w:szCs w:val="26"/>
        </w:rPr>
        <w:t xml:space="preserve"> Комитета по лицензированию Томской области от 13.12.2018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A369C3">
        <w:rPr>
          <w:rFonts w:ascii="PT Astra Serif" w:hAnsi="PT Astra Serif"/>
          <w:bCs/>
          <w:sz w:val="26"/>
          <w:szCs w:val="26"/>
        </w:rPr>
        <w:t xml:space="preserve"> № 2105 "Об утверждении Административного регламе</w:t>
      </w:r>
      <w:r w:rsidR="004E67C1">
        <w:rPr>
          <w:rFonts w:ascii="PT Astra Serif" w:hAnsi="PT Astra Serif"/>
          <w:bCs/>
          <w:sz w:val="26"/>
          <w:szCs w:val="26"/>
        </w:rPr>
        <w:t xml:space="preserve">нта осуществления регионального </w:t>
      </w:r>
      <w:r w:rsidRPr="00A369C3">
        <w:rPr>
          <w:rFonts w:ascii="PT Astra Serif" w:hAnsi="PT Astra Serif"/>
          <w:bCs/>
          <w:sz w:val="26"/>
          <w:szCs w:val="26"/>
        </w:rPr>
        <w:t>государственного контроля за соблюдением юридическими лицами и индивидуальными предпринимателями, осуществляющими деятельность по перевозке пассажиров и багажа легковым такси требований, установленных частями 1.4 и 16 статьи 9 Федерального закона от 21 апреля 2011 года № 69-ФЗ "О внесении изменений в отдельные законодательные акты Российской Федерации", а</w:t>
      </w:r>
      <w:proofErr w:type="gramEnd"/>
      <w:r w:rsidRPr="00A369C3">
        <w:rPr>
          <w:rFonts w:ascii="PT Astra Serif" w:hAnsi="PT Astra Serif"/>
          <w:bCs/>
          <w:sz w:val="26"/>
          <w:szCs w:val="26"/>
        </w:rPr>
        <w:t xml:space="preserve"> также правилами перевозок пассажиров и багажа легковым такси (за исключением правоотношений, возникающих при осуществлении </w:t>
      </w:r>
      <w:proofErr w:type="gramStart"/>
      <w:r w:rsidRPr="00A369C3">
        <w:rPr>
          <w:rFonts w:ascii="PT Astra Serif" w:hAnsi="PT Astra Serif"/>
          <w:bCs/>
          <w:sz w:val="26"/>
          <w:szCs w:val="26"/>
        </w:rPr>
        <w:t>контроля за</w:t>
      </w:r>
      <w:proofErr w:type="gramEnd"/>
      <w:r w:rsidRPr="00A369C3">
        <w:rPr>
          <w:rFonts w:ascii="PT Astra Serif" w:hAnsi="PT Astra Serif"/>
          <w:bCs/>
          <w:sz w:val="26"/>
          <w:szCs w:val="26"/>
        </w:rPr>
        <w:t xml:space="preserve"> соблюдением указанных требований непосредственно в процессе перевозки пассажиров и багажа легковым такси) на территории Томской области"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C51028" w:rsidRDefault="00C51028" w:rsidP="00C51028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C51028">
        <w:rPr>
          <w:rFonts w:ascii="PT Astra Serif" w:hAnsi="PT Astra Serif"/>
          <w:bCs/>
          <w:sz w:val="26"/>
          <w:szCs w:val="26"/>
        </w:rPr>
        <w:t xml:space="preserve">Доклад содержит материалы обобщения правоприменительной практики по </w:t>
      </w:r>
      <w:r w:rsidR="004E67C1" w:rsidRPr="004E67C1">
        <w:rPr>
          <w:rFonts w:ascii="PT Astra Serif" w:hAnsi="PT Astra Serif"/>
          <w:bCs/>
          <w:sz w:val="26"/>
          <w:szCs w:val="26"/>
        </w:rPr>
        <w:t>региональн</w:t>
      </w:r>
      <w:r w:rsidR="004E67C1">
        <w:rPr>
          <w:rFonts w:ascii="PT Astra Serif" w:hAnsi="PT Astra Serif"/>
          <w:bCs/>
          <w:sz w:val="26"/>
          <w:szCs w:val="26"/>
        </w:rPr>
        <w:t>ому</w:t>
      </w:r>
      <w:r w:rsidR="004E67C1" w:rsidRPr="004E67C1">
        <w:rPr>
          <w:rFonts w:ascii="PT Astra Serif" w:hAnsi="PT Astra Serif"/>
          <w:bCs/>
          <w:sz w:val="26"/>
          <w:szCs w:val="26"/>
        </w:rPr>
        <w:t xml:space="preserve"> государственн</w:t>
      </w:r>
      <w:r w:rsidR="004E67C1">
        <w:rPr>
          <w:rFonts w:ascii="PT Astra Serif" w:hAnsi="PT Astra Serif"/>
          <w:bCs/>
          <w:sz w:val="26"/>
          <w:szCs w:val="26"/>
        </w:rPr>
        <w:t>ому</w:t>
      </w:r>
      <w:r w:rsidR="004E67C1" w:rsidRPr="004E67C1">
        <w:rPr>
          <w:rFonts w:ascii="PT Astra Serif" w:hAnsi="PT Astra Serif"/>
          <w:bCs/>
          <w:sz w:val="26"/>
          <w:szCs w:val="26"/>
        </w:rPr>
        <w:t xml:space="preserve"> контрол</w:t>
      </w:r>
      <w:r w:rsidR="004E67C1">
        <w:rPr>
          <w:rFonts w:ascii="PT Astra Serif" w:hAnsi="PT Astra Serif"/>
          <w:bCs/>
          <w:sz w:val="26"/>
          <w:szCs w:val="26"/>
        </w:rPr>
        <w:t>ю</w:t>
      </w:r>
      <w:r w:rsidR="004E67C1" w:rsidRPr="004E67C1">
        <w:rPr>
          <w:rFonts w:ascii="PT Astra Serif" w:hAnsi="PT Astra Serif"/>
          <w:bCs/>
          <w:sz w:val="26"/>
          <w:szCs w:val="26"/>
        </w:rPr>
        <w:t xml:space="preserve"> </w:t>
      </w:r>
      <w:r w:rsidR="004E67C1">
        <w:rPr>
          <w:rFonts w:ascii="PT Astra Serif" w:hAnsi="PT Astra Serif"/>
          <w:bCs/>
          <w:sz w:val="26"/>
          <w:szCs w:val="26"/>
        </w:rPr>
        <w:t xml:space="preserve">полномочий Департамента </w:t>
      </w:r>
      <w:r w:rsidR="004E67C1" w:rsidRPr="004E67C1">
        <w:rPr>
          <w:rFonts w:ascii="PT Astra Serif" w:hAnsi="PT Astra Serif"/>
          <w:bCs/>
          <w:sz w:val="26"/>
          <w:szCs w:val="26"/>
        </w:rPr>
        <w:t>в сфере деятельности по перевозке пассажиров и багажа легковым такси</w:t>
      </w:r>
      <w:r w:rsidRPr="00C51028">
        <w:rPr>
          <w:rFonts w:ascii="PT Astra Serif" w:hAnsi="PT Astra Serif"/>
          <w:bCs/>
          <w:sz w:val="26"/>
          <w:szCs w:val="26"/>
        </w:rPr>
        <w:t>, за период с 01.01.2021</w:t>
      </w:r>
      <w:r w:rsidR="00994A9E">
        <w:rPr>
          <w:rFonts w:ascii="PT Astra Serif" w:hAnsi="PT Astra Serif"/>
          <w:bCs/>
          <w:sz w:val="26"/>
          <w:szCs w:val="26"/>
        </w:rPr>
        <w:t xml:space="preserve"> года</w:t>
      </w:r>
      <w:r w:rsidRPr="00C51028">
        <w:rPr>
          <w:rFonts w:ascii="PT Astra Serif" w:hAnsi="PT Astra Serif"/>
          <w:bCs/>
          <w:sz w:val="26"/>
          <w:szCs w:val="26"/>
        </w:rPr>
        <w:t xml:space="preserve"> по </w:t>
      </w:r>
      <w:r>
        <w:rPr>
          <w:rFonts w:ascii="PT Astra Serif" w:hAnsi="PT Astra Serif"/>
          <w:bCs/>
          <w:sz w:val="26"/>
          <w:szCs w:val="26"/>
        </w:rPr>
        <w:t>0</w:t>
      </w:r>
      <w:r w:rsidRPr="00C51028">
        <w:rPr>
          <w:rFonts w:ascii="PT Astra Serif" w:hAnsi="PT Astra Serif"/>
          <w:bCs/>
          <w:sz w:val="26"/>
          <w:szCs w:val="26"/>
        </w:rPr>
        <w:t>3.</w:t>
      </w:r>
      <w:r>
        <w:rPr>
          <w:rFonts w:ascii="PT Astra Serif" w:hAnsi="PT Astra Serif"/>
          <w:bCs/>
          <w:sz w:val="26"/>
          <w:szCs w:val="26"/>
        </w:rPr>
        <w:t>1</w:t>
      </w:r>
      <w:r w:rsidRPr="00C51028">
        <w:rPr>
          <w:rFonts w:ascii="PT Astra Serif" w:hAnsi="PT Astra Serif"/>
          <w:bCs/>
          <w:sz w:val="26"/>
          <w:szCs w:val="26"/>
        </w:rPr>
        <w:t>0.2021</w:t>
      </w:r>
      <w:r w:rsidR="00E23595">
        <w:rPr>
          <w:rFonts w:ascii="PT Astra Serif" w:hAnsi="PT Astra Serif"/>
          <w:bCs/>
          <w:sz w:val="26"/>
          <w:szCs w:val="26"/>
        </w:rPr>
        <w:t xml:space="preserve"> года</w:t>
      </w:r>
      <w:r w:rsidR="004E67C1">
        <w:rPr>
          <w:rFonts w:ascii="PT Astra Serif" w:hAnsi="PT Astra Serif"/>
          <w:bCs/>
          <w:sz w:val="26"/>
          <w:szCs w:val="26"/>
        </w:rPr>
        <w:t>.</w:t>
      </w:r>
      <w:r w:rsidRPr="00C51028">
        <w:rPr>
          <w:rFonts w:ascii="PT Astra Serif" w:hAnsi="PT Astra Serif"/>
          <w:bCs/>
          <w:sz w:val="26"/>
          <w:szCs w:val="26"/>
        </w:rPr>
        <w:t xml:space="preserve"> А также материалы обобщения правоприменительной практики по </w:t>
      </w:r>
      <w:r w:rsidR="004E67C1">
        <w:rPr>
          <w:rFonts w:ascii="PT Astra Serif" w:hAnsi="PT Astra Serif"/>
          <w:bCs/>
          <w:sz w:val="26"/>
          <w:szCs w:val="26"/>
        </w:rPr>
        <w:t>регион</w:t>
      </w:r>
      <w:r w:rsidRPr="00C51028">
        <w:rPr>
          <w:rFonts w:ascii="PT Astra Serif" w:hAnsi="PT Astra Serif"/>
          <w:bCs/>
          <w:sz w:val="26"/>
          <w:szCs w:val="26"/>
        </w:rPr>
        <w:t>альному государственному контролю (надзору) в сфере</w:t>
      </w:r>
      <w:r w:rsidR="004E67C1">
        <w:rPr>
          <w:rFonts w:ascii="PT Astra Serif" w:hAnsi="PT Astra Serif"/>
          <w:bCs/>
          <w:sz w:val="26"/>
          <w:szCs w:val="26"/>
        </w:rPr>
        <w:t xml:space="preserve"> </w:t>
      </w:r>
      <w:r w:rsidR="004E67C1" w:rsidRPr="004E67C1">
        <w:rPr>
          <w:rFonts w:ascii="PT Astra Serif" w:hAnsi="PT Astra Serif"/>
          <w:bCs/>
          <w:sz w:val="26"/>
          <w:szCs w:val="26"/>
        </w:rPr>
        <w:t>деятельности по перевозке пассажиров и багажа легковым такси</w:t>
      </w:r>
      <w:r w:rsidRPr="00C51028">
        <w:rPr>
          <w:rFonts w:ascii="PT Astra Serif" w:hAnsi="PT Astra Serif"/>
          <w:bCs/>
          <w:sz w:val="26"/>
          <w:szCs w:val="26"/>
        </w:rPr>
        <w:t>, за период с 0</w:t>
      </w:r>
      <w:r w:rsidR="004E67C1">
        <w:rPr>
          <w:rFonts w:ascii="PT Astra Serif" w:hAnsi="PT Astra Serif"/>
          <w:bCs/>
          <w:sz w:val="26"/>
          <w:szCs w:val="26"/>
        </w:rPr>
        <w:t>4</w:t>
      </w:r>
      <w:r w:rsidRPr="00C51028">
        <w:rPr>
          <w:rFonts w:ascii="PT Astra Serif" w:hAnsi="PT Astra Serif"/>
          <w:bCs/>
          <w:sz w:val="26"/>
          <w:szCs w:val="26"/>
        </w:rPr>
        <w:t>.</w:t>
      </w:r>
      <w:r w:rsidR="004E67C1">
        <w:rPr>
          <w:rFonts w:ascii="PT Astra Serif" w:hAnsi="PT Astra Serif"/>
          <w:bCs/>
          <w:sz w:val="26"/>
          <w:szCs w:val="26"/>
        </w:rPr>
        <w:t>1</w:t>
      </w:r>
      <w:r w:rsidRPr="00C51028">
        <w:rPr>
          <w:rFonts w:ascii="PT Astra Serif" w:hAnsi="PT Astra Serif"/>
          <w:bCs/>
          <w:sz w:val="26"/>
          <w:szCs w:val="26"/>
        </w:rPr>
        <w:t>0.2021</w:t>
      </w:r>
      <w:r w:rsidR="00994A9E">
        <w:rPr>
          <w:rFonts w:ascii="PT Astra Serif" w:hAnsi="PT Astra Serif"/>
          <w:bCs/>
          <w:sz w:val="26"/>
          <w:szCs w:val="26"/>
        </w:rPr>
        <w:t xml:space="preserve"> года</w:t>
      </w:r>
      <w:r w:rsidRPr="00C51028">
        <w:rPr>
          <w:rFonts w:ascii="PT Astra Serif" w:hAnsi="PT Astra Serif"/>
          <w:bCs/>
          <w:sz w:val="26"/>
          <w:szCs w:val="26"/>
        </w:rPr>
        <w:t xml:space="preserve"> по </w:t>
      </w:r>
      <w:r w:rsidR="004E67C1">
        <w:rPr>
          <w:rFonts w:ascii="PT Astra Serif" w:hAnsi="PT Astra Serif"/>
          <w:bCs/>
          <w:sz w:val="26"/>
          <w:szCs w:val="26"/>
        </w:rPr>
        <w:t>31</w:t>
      </w:r>
      <w:r w:rsidRPr="00C51028">
        <w:rPr>
          <w:rFonts w:ascii="PT Astra Serif" w:hAnsi="PT Astra Serif"/>
          <w:bCs/>
          <w:sz w:val="26"/>
          <w:szCs w:val="26"/>
        </w:rPr>
        <w:t>.12.2021 года.</w:t>
      </w:r>
    </w:p>
    <w:p w:rsid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Обобщение правоприменительной практики проведено в соответствии с задачами, установленными статьей 47 Федерального закона от 31.07.2020 </w:t>
      </w:r>
      <w:r w:rsidR="00994A9E">
        <w:rPr>
          <w:rFonts w:ascii="PT Astra Serif" w:hAnsi="PT Astra Serif"/>
          <w:bCs/>
          <w:sz w:val="26"/>
          <w:szCs w:val="26"/>
        </w:rPr>
        <w:t xml:space="preserve">года      </w:t>
      </w:r>
      <w:r w:rsidRPr="00E23595">
        <w:rPr>
          <w:rFonts w:ascii="PT Astra Serif" w:hAnsi="PT Astra Serif"/>
          <w:bCs/>
          <w:sz w:val="26"/>
          <w:szCs w:val="26"/>
        </w:rPr>
        <w:lastRenderedPageBreak/>
        <w:t>№ 248-ФЗ «О государственном контроле (надзоре) и муниципальном контроле в Российской Федерации».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>Источниками сведений для подготовки доклада являются: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результаты проверок и иных мероприятий по контролю (надзору) </w:t>
      </w:r>
      <w:r>
        <w:rPr>
          <w:rFonts w:ascii="PT Astra Serif" w:hAnsi="PT Astra Serif"/>
          <w:bCs/>
          <w:sz w:val="26"/>
          <w:szCs w:val="26"/>
        </w:rPr>
        <w:t>Департамента</w:t>
      </w:r>
      <w:r w:rsidRPr="00E23595">
        <w:rPr>
          <w:rFonts w:ascii="PT Astra Serif" w:hAnsi="PT Astra Serif"/>
          <w:bCs/>
          <w:sz w:val="26"/>
          <w:szCs w:val="26"/>
        </w:rPr>
        <w:t>, в том числе осуществляемых без взаимодействия с юридическими лицами и индивидуальными предпринимателями;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результаты обжалований действий и решений должностных лиц </w:t>
      </w:r>
      <w:r>
        <w:rPr>
          <w:rFonts w:ascii="PT Astra Serif" w:hAnsi="PT Astra Serif"/>
          <w:bCs/>
          <w:sz w:val="26"/>
          <w:szCs w:val="26"/>
        </w:rPr>
        <w:t>Департамента</w:t>
      </w:r>
      <w:r w:rsidRPr="00E23595">
        <w:rPr>
          <w:rFonts w:ascii="PT Astra Serif" w:hAnsi="PT Astra Serif"/>
          <w:bCs/>
          <w:sz w:val="26"/>
          <w:szCs w:val="26"/>
        </w:rPr>
        <w:t xml:space="preserve"> в административном или судебном порядке и иные материалы административной практики;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>результаты применения мер прокурорского реагирования по вопросам надзорной деятельности;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результаты рассмотрения заявлений и обращений граждан, поступивших в </w:t>
      </w:r>
      <w:r>
        <w:rPr>
          <w:rFonts w:ascii="PT Astra Serif" w:hAnsi="PT Astra Serif"/>
          <w:bCs/>
          <w:sz w:val="26"/>
          <w:szCs w:val="26"/>
        </w:rPr>
        <w:t>Департамент</w:t>
      </w:r>
      <w:r w:rsidRPr="00E23595">
        <w:rPr>
          <w:rFonts w:ascii="PT Astra Serif" w:hAnsi="PT Astra Serif"/>
          <w:bCs/>
          <w:sz w:val="26"/>
          <w:szCs w:val="26"/>
        </w:rPr>
        <w:t xml:space="preserve"> о нарушении обязательных требований, причинении вреда (ущерба) или угрозе причинения вреда охраняемым законом ценностям;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>результаты опросов (в том числе, проводимых в информационно-телекоммуникационной сети «Интернет») представителей подконтрольных объектов государственного надзора на предмет выявления случаев нарушения обязательных требований, причинения вреда охраняемым законом ценностям, а также избыточной административной нагрузки на субъекты предпринимательской деятельности;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>результаты рассмотрения протоколов об административных правонарушениях;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разъяснения, полученные </w:t>
      </w:r>
      <w:r>
        <w:rPr>
          <w:rFonts w:ascii="PT Astra Serif" w:hAnsi="PT Astra Serif"/>
          <w:bCs/>
          <w:sz w:val="26"/>
          <w:szCs w:val="26"/>
        </w:rPr>
        <w:t>Департаментом</w:t>
      </w:r>
      <w:r w:rsidRPr="00E23595">
        <w:rPr>
          <w:rFonts w:ascii="PT Astra Serif" w:hAnsi="PT Astra Serif"/>
          <w:bCs/>
          <w:sz w:val="26"/>
          <w:szCs w:val="26"/>
        </w:rPr>
        <w:t xml:space="preserve"> от органов прокуратуры и иных государственных органов по вопросам, связанным с осуществлением надзорной деятельности в рамках имеющихся полномочий;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результаты работы по осуществлению профилактических мероприятий. 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Информация в докладе представлена на основании результатов анализа и обобщения правоприменительной практики </w:t>
      </w:r>
      <w:r>
        <w:rPr>
          <w:rFonts w:ascii="PT Astra Serif" w:hAnsi="PT Astra Serif"/>
          <w:bCs/>
          <w:sz w:val="26"/>
          <w:szCs w:val="26"/>
        </w:rPr>
        <w:t>Департамента</w:t>
      </w:r>
      <w:r w:rsidRPr="00E23595">
        <w:rPr>
          <w:rFonts w:ascii="PT Astra Serif" w:hAnsi="PT Astra Serif"/>
          <w:bCs/>
          <w:sz w:val="26"/>
          <w:szCs w:val="26"/>
        </w:rPr>
        <w:t xml:space="preserve"> по состоянию на 3</w:t>
      </w:r>
      <w:r>
        <w:rPr>
          <w:rFonts w:ascii="PT Astra Serif" w:hAnsi="PT Astra Serif"/>
          <w:bCs/>
          <w:sz w:val="26"/>
          <w:szCs w:val="26"/>
        </w:rPr>
        <w:t>1</w:t>
      </w:r>
      <w:r w:rsidRPr="00E23595">
        <w:rPr>
          <w:rFonts w:ascii="PT Astra Serif" w:hAnsi="PT Astra Serif"/>
          <w:bCs/>
          <w:sz w:val="26"/>
          <w:szCs w:val="26"/>
        </w:rPr>
        <w:t>.1</w:t>
      </w:r>
      <w:r>
        <w:rPr>
          <w:rFonts w:ascii="PT Astra Serif" w:hAnsi="PT Astra Serif"/>
          <w:bCs/>
          <w:sz w:val="26"/>
          <w:szCs w:val="26"/>
        </w:rPr>
        <w:t>2</w:t>
      </w:r>
      <w:r w:rsidRPr="00E23595">
        <w:rPr>
          <w:rFonts w:ascii="PT Astra Serif" w:hAnsi="PT Astra Serif"/>
          <w:bCs/>
          <w:sz w:val="26"/>
          <w:szCs w:val="26"/>
        </w:rPr>
        <w:t>.2021</w:t>
      </w:r>
      <w:r>
        <w:rPr>
          <w:rFonts w:ascii="PT Astra Serif" w:hAnsi="PT Astra Serif"/>
          <w:bCs/>
          <w:sz w:val="26"/>
          <w:szCs w:val="26"/>
        </w:rPr>
        <w:t xml:space="preserve"> года</w:t>
      </w:r>
      <w:r w:rsidRPr="00E23595">
        <w:rPr>
          <w:rFonts w:ascii="PT Astra Serif" w:hAnsi="PT Astra Serif"/>
          <w:bCs/>
          <w:sz w:val="26"/>
          <w:szCs w:val="26"/>
        </w:rPr>
        <w:t>.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Реализация полномочий в сфере контрольной (надзорной) деятельности </w:t>
      </w:r>
      <w:r>
        <w:rPr>
          <w:rFonts w:ascii="PT Astra Serif" w:hAnsi="PT Astra Serif"/>
          <w:bCs/>
          <w:sz w:val="26"/>
          <w:szCs w:val="26"/>
        </w:rPr>
        <w:t>Департамента</w:t>
      </w:r>
      <w:r w:rsidRPr="00E23595">
        <w:rPr>
          <w:rFonts w:ascii="PT Astra Serif" w:hAnsi="PT Astra Serif"/>
          <w:bCs/>
          <w:sz w:val="26"/>
          <w:szCs w:val="26"/>
        </w:rPr>
        <w:t xml:space="preserve"> осуществляется при соблюдении основных принципов государственного контроля (надзора):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>1) законности и обоснованности действий и решений надзорного органа и его должностных лиц;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2) </w:t>
      </w:r>
      <w:proofErr w:type="gramStart"/>
      <w:r w:rsidRPr="00E23595">
        <w:rPr>
          <w:rFonts w:ascii="PT Astra Serif" w:hAnsi="PT Astra Serif"/>
          <w:bCs/>
          <w:sz w:val="26"/>
          <w:szCs w:val="26"/>
        </w:rPr>
        <w:t>стимулировании</w:t>
      </w:r>
      <w:proofErr w:type="gramEnd"/>
      <w:r w:rsidRPr="00E23595">
        <w:rPr>
          <w:rFonts w:ascii="PT Astra Serif" w:hAnsi="PT Astra Serif"/>
          <w:bCs/>
          <w:sz w:val="26"/>
          <w:szCs w:val="26"/>
        </w:rPr>
        <w:t xml:space="preserve"> добросовестного соблюдения контролируемыми лицами обязательных требований;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>3) соразмерности вмешательства надзорного органа и его должностных лиц в деятельность контролируемых лиц;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>4) охране прав и законных интересов, уважении достоинства личности, деловой репутации контролируемых лиц;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>5) недопустимости злоупотребления правом как со стороны надзорного органа и его должностных лиц, так со стороны граждан и организаций;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6) </w:t>
      </w:r>
      <w:proofErr w:type="gramStart"/>
      <w:r w:rsidRPr="00E23595">
        <w:rPr>
          <w:rFonts w:ascii="PT Astra Serif" w:hAnsi="PT Astra Serif"/>
          <w:bCs/>
          <w:sz w:val="26"/>
          <w:szCs w:val="26"/>
        </w:rPr>
        <w:t>сохранении</w:t>
      </w:r>
      <w:proofErr w:type="gramEnd"/>
      <w:r w:rsidRPr="00E23595">
        <w:rPr>
          <w:rFonts w:ascii="PT Astra Serif" w:hAnsi="PT Astra Serif"/>
          <w:bCs/>
          <w:sz w:val="26"/>
          <w:szCs w:val="26"/>
        </w:rPr>
        <w:t xml:space="preserve"> должностными лицами надзорного органа информации, составляющей коммерческую, служебную или иную охраняемую законом тайну;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>7) открытости и доступности информации об организации и осуществлении государственного надзора;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>8) оперативности и разумности при осуществлении государственного надзора.</w:t>
      </w:r>
    </w:p>
    <w:p w:rsidR="00E23595" w:rsidRPr="00E23595" w:rsidRDefault="00E23595" w:rsidP="003B312A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E23595">
        <w:rPr>
          <w:rFonts w:ascii="PT Astra Serif" w:hAnsi="PT Astra Serif"/>
          <w:bCs/>
          <w:sz w:val="26"/>
          <w:szCs w:val="26"/>
        </w:rPr>
        <w:lastRenderedPageBreak/>
        <w:t>В соответствии с требованиями части 5 статьи 8 Федерального закона № 247-ФЗ «Об обязательных требованиях в Российской Федерации», пункта 3 части 3 статьи 46 Федерального закона от 31.07.2020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E23595">
        <w:rPr>
          <w:rFonts w:ascii="PT Astra Serif" w:hAnsi="PT Astra Serif"/>
          <w:bCs/>
          <w:sz w:val="26"/>
          <w:szCs w:val="26"/>
        </w:rPr>
        <w:t xml:space="preserve"> № 248-ФЗ «О государственном контроле (надзоре) и муниципальном контроле в Российской Федерации» на официальном сайте </w:t>
      </w:r>
      <w:r w:rsidR="003B59F0">
        <w:rPr>
          <w:rFonts w:ascii="PT Astra Serif" w:hAnsi="PT Astra Serif"/>
          <w:bCs/>
          <w:sz w:val="26"/>
          <w:szCs w:val="26"/>
        </w:rPr>
        <w:t xml:space="preserve">Департамента </w:t>
      </w:r>
      <w:r w:rsidR="003B59F0">
        <w:rPr>
          <w:rFonts w:ascii="PT Astra Serif" w:hAnsi="PT Astra Serif"/>
          <w:bCs/>
          <w:sz w:val="26"/>
          <w:szCs w:val="26"/>
          <w:lang w:val="en-US"/>
        </w:rPr>
        <w:t>http</w:t>
      </w:r>
      <w:r w:rsidR="003B59F0">
        <w:rPr>
          <w:rFonts w:ascii="PT Astra Serif" w:hAnsi="PT Astra Serif"/>
          <w:bCs/>
          <w:sz w:val="26"/>
          <w:szCs w:val="26"/>
        </w:rPr>
        <w:t>:</w:t>
      </w:r>
      <w:r w:rsidR="003B59F0" w:rsidRPr="003B59F0">
        <w:rPr>
          <w:rFonts w:ascii="PT Astra Serif" w:hAnsi="PT Astra Serif"/>
          <w:bCs/>
          <w:sz w:val="26"/>
          <w:szCs w:val="26"/>
        </w:rPr>
        <w:t>//</w:t>
      </w:r>
      <w:r w:rsidR="003B59F0" w:rsidRPr="003B59F0">
        <w:t xml:space="preserve"> </w:t>
      </w:r>
      <w:r w:rsidR="003B59F0" w:rsidRPr="003B59F0">
        <w:rPr>
          <w:rFonts w:ascii="PT Astra Serif" w:hAnsi="PT Astra Serif"/>
          <w:bCs/>
          <w:sz w:val="26"/>
          <w:szCs w:val="26"/>
        </w:rPr>
        <w:t>dlk.tomsk.gov.ru</w:t>
      </w:r>
      <w:r w:rsidR="003B59F0">
        <w:rPr>
          <w:rFonts w:ascii="PT Astra Serif" w:hAnsi="PT Astra Serif"/>
          <w:bCs/>
          <w:sz w:val="26"/>
          <w:szCs w:val="26"/>
        </w:rPr>
        <w:t xml:space="preserve"> </w:t>
      </w:r>
      <w:r w:rsidRPr="00E23595">
        <w:rPr>
          <w:rFonts w:ascii="PT Astra Serif" w:hAnsi="PT Astra Serif"/>
          <w:bCs/>
          <w:sz w:val="26"/>
          <w:szCs w:val="26"/>
        </w:rPr>
        <w:t>размещен перечень нормативных правовых актов (их отдельных положений), содержащих обязательные требования, оценка</w:t>
      </w:r>
      <w:proofErr w:type="gramEnd"/>
      <w:r w:rsidRPr="00E23595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Pr="00E23595">
        <w:rPr>
          <w:rFonts w:ascii="PT Astra Serif" w:hAnsi="PT Astra Serif"/>
          <w:bCs/>
          <w:sz w:val="26"/>
          <w:szCs w:val="26"/>
        </w:rPr>
        <w:t>соблюдения</w:t>
      </w:r>
      <w:proofErr w:type="gramEnd"/>
      <w:r w:rsidRPr="00E23595">
        <w:rPr>
          <w:rFonts w:ascii="PT Astra Serif" w:hAnsi="PT Astra Serif"/>
          <w:bCs/>
          <w:sz w:val="26"/>
          <w:szCs w:val="26"/>
        </w:rPr>
        <w:t xml:space="preserve"> которых осуществляется в рамках государственного контроля (надзора), привлечения к административной ответственности, предоставления лицензий и иных разрешений, с текстами действующих нормативных правовых актов, с указанием структурных единиц этих актов, содержащих обязательные требования, оценка соблюдения которых является предметом контроля</w:t>
      </w:r>
      <w:r w:rsidR="003B312A">
        <w:rPr>
          <w:rFonts w:ascii="PT Astra Serif" w:hAnsi="PT Astra Serif"/>
          <w:bCs/>
          <w:sz w:val="26"/>
          <w:szCs w:val="26"/>
        </w:rPr>
        <w:t>.</w:t>
      </w:r>
      <w:r w:rsidRPr="00E23595">
        <w:rPr>
          <w:rFonts w:ascii="PT Astra Serif" w:hAnsi="PT Astra Serif"/>
          <w:bCs/>
          <w:sz w:val="26"/>
          <w:szCs w:val="26"/>
        </w:rPr>
        <w:t xml:space="preserve"> </w:t>
      </w:r>
    </w:p>
    <w:p w:rsidR="003B59F0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Решения о проведении контрольного надзорного мероприятия, готовятся </w:t>
      </w:r>
      <w:r w:rsidR="00BC0B05">
        <w:rPr>
          <w:rFonts w:ascii="PT Astra Serif" w:hAnsi="PT Astra Serif"/>
          <w:bCs/>
          <w:sz w:val="26"/>
          <w:szCs w:val="26"/>
        </w:rPr>
        <w:t>Департаментом</w:t>
      </w:r>
      <w:r w:rsidRPr="00E23595">
        <w:rPr>
          <w:rFonts w:ascii="PT Astra Serif" w:hAnsi="PT Astra Serif"/>
          <w:bCs/>
          <w:sz w:val="26"/>
          <w:szCs w:val="26"/>
        </w:rPr>
        <w:t xml:space="preserve"> в соответствии с формой, установленной приказом Минэкономразвития России от 31.03.2021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E23595">
        <w:rPr>
          <w:rFonts w:ascii="PT Astra Serif" w:hAnsi="PT Astra Serif"/>
          <w:bCs/>
          <w:sz w:val="26"/>
          <w:szCs w:val="26"/>
        </w:rPr>
        <w:t xml:space="preserve"> № 151 «О типовых формах документов, используемых контрольным (надзорным) органом», в которых указывается предмет проверки, а также планируемые контрольные (надзорные) действия.</w:t>
      </w:r>
      <w:r w:rsidR="00BC0B05">
        <w:rPr>
          <w:rFonts w:ascii="PT Astra Serif" w:hAnsi="PT Astra Serif"/>
          <w:bCs/>
          <w:sz w:val="26"/>
          <w:szCs w:val="26"/>
        </w:rPr>
        <w:t xml:space="preserve"> 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spellStart"/>
      <w:r w:rsidRPr="00E23595">
        <w:rPr>
          <w:rFonts w:ascii="PT Astra Serif" w:hAnsi="PT Astra Serif"/>
          <w:bCs/>
          <w:sz w:val="26"/>
          <w:szCs w:val="26"/>
        </w:rPr>
        <w:t>Единообразность</w:t>
      </w:r>
      <w:proofErr w:type="spellEnd"/>
      <w:r w:rsidRPr="00E23595">
        <w:rPr>
          <w:rFonts w:ascii="PT Astra Serif" w:hAnsi="PT Astra Serif"/>
          <w:bCs/>
          <w:sz w:val="26"/>
          <w:szCs w:val="26"/>
        </w:rPr>
        <w:t xml:space="preserve"> применения обязательных требований  и ее должностными лицами основана на открытости деятельности </w:t>
      </w:r>
      <w:r w:rsidR="00BC0B05">
        <w:rPr>
          <w:rFonts w:ascii="PT Astra Serif" w:hAnsi="PT Astra Serif"/>
          <w:bCs/>
          <w:sz w:val="26"/>
          <w:szCs w:val="26"/>
        </w:rPr>
        <w:t>Департамента</w:t>
      </w:r>
      <w:r w:rsidRPr="00E23595">
        <w:rPr>
          <w:rFonts w:ascii="PT Astra Serif" w:hAnsi="PT Astra Serif"/>
          <w:bCs/>
          <w:sz w:val="26"/>
          <w:szCs w:val="26"/>
        </w:rPr>
        <w:t xml:space="preserve">, размещении на ее официальном сайте перечня нормативных правовых актов (их отдельных положений), содержащих обязательные требования, оценка соблюдения которых осуществляется в рамках государственного контроля (надзора) в сфере </w:t>
      </w:r>
      <w:r w:rsidR="00BC0B05" w:rsidRPr="00BC0B05">
        <w:rPr>
          <w:rFonts w:ascii="PT Astra Serif" w:hAnsi="PT Astra Serif"/>
          <w:bCs/>
          <w:sz w:val="26"/>
          <w:szCs w:val="26"/>
        </w:rPr>
        <w:t>деятельности по перевозке пассажиров и багажа легковым такси</w:t>
      </w:r>
      <w:r w:rsidRPr="00E23595">
        <w:rPr>
          <w:rFonts w:ascii="PT Astra Serif" w:hAnsi="PT Astra Serif"/>
          <w:bCs/>
          <w:sz w:val="26"/>
          <w:szCs w:val="26"/>
        </w:rPr>
        <w:t xml:space="preserve">. </w:t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Стимулирование добросовестного поведения обеспечивалось отнесением объектов </w:t>
      </w:r>
      <w:r w:rsidR="00BC0B05">
        <w:rPr>
          <w:rFonts w:ascii="PT Astra Serif" w:hAnsi="PT Astra Serif"/>
          <w:bCs/>
          <w:sz w:val="26"/>
          <w:szCs w:val="26"/>
        </w:rPr>
        <w:t>регионального</w:t>
      </w:r>
      <w:r w:rsidRPr="00E23595">
        <w:rPr>
          <w:rFonts w:ascii="PT Astra Serif" w:hAnsi="PT Astra Serif"/>
          <w:bCs/>
          <w:sz w:val="26"/>
          <w:szCs w:val="26"/>
        </w:rPr>
        <w:t xml:space="preserve"> государственного контроля (надзора) в сфере </w:t>
      </w:r>
      <w:r w:rsidR="00BC0B05" w:rsidRPr="00BC0B05">
        <w:rPr>
          <w:rFonts w:ascii="PT Astra Serif" w:hAnsi="PT Astra Serif"/>
          <w:bCs/>
          <w:sz w:val="26"/>
          <w:szCs w:val="26"/>
        </w:rPr>
        <w:t>деятельности по перевозке пассажиров и багажа легковым такси</w:t>
      </w:r>
      <w:r w:rsidRPr="00E23595">
        <w:rPr>
          <w:rFonts w:ascii="PT Astra Serif" w:hAnsi="PT Astra Serif"/>
          <w:bCs/>
          <w:sz w:val="26"/>
          <w:szCs w:val="26"/>
        </w:rPr>
        <w:t xml:space="preserve"> к категориям риска причинения вреда (ущерба) охраняемым законом ценностям. В отношении контролируемых лиц, не имеющих фактов нарушений обязательных требований и не </w:t>
      </w:r>
      <w:proofErr w:type="spellStart"/>
      <w:r w:rsidR="00287055" w:rsidRPr="00E23595">
        <w:rPr>
          <w:rFonts w:ascii="PT Astra Serif" w:hAnsi="PT Astra Serif"/>
          <w:bCs/>
          <w:sz w:val="26"/>
          <w:szCs w:val="26"/>
        </w:rPr>
        <w:t>привлекавши</w:t>
      </w:r>
      <w:r w:rsidR="00287055">
        <w:rPr>
          <w:rFonts w:ascii="PT Astra Serif" w:hAnsi="PT Astra Serif"/>
          <w:bCs/>
          <w:sz w:val="26"/>
          <w:szCs w:val="26"/>
        </w:rPr>
        <w:t>х</w:t>
      </w:r>
      <w:r w:rsidR="00287055" w:rsidRPr="00E23595">
        <w:rPr>
          <w:rFonts w:ascii="PT Astra Serif" w:hAnsi="PT Astra Serif"/>
          <w:bCs/>
          <w:sz w:val="26"/>
          <w:szCs w:val="26"/>
        </w:rPr>
        <w:t>ся</w:t>
      </w:r>
      <w:proofErr w:type="spellEnd"/>
      <w:r w:rsidRPr="00E23595">
        <w:rPr>
          <w:rFonts w:ascii="PT Astra Serif" w:hAnsi="PT Astra Serif"/>
          <w:bCs/>
          <w:sz w:val="26"/>
          <w:szCs w:val="26"/>
        </w:rPr>
        <w:t xml:space="preserve"> к административной ответственности за нарушения обязательных требований в сфере </w:t>
      </w:r>
      <w:r w:rsidR="00BC0B05" w:rsidRPr="00BC0B05">
        <w:rPr>
          <w:rFonts w:ascii="PT Astra Serif" w:hAnsi="PT Astra Serif"/>
          <w:bCs/>
          <w:sz w:val="26"/>
          <w:szCs w:val="26"/>
        </w:rPr>
        <w:t>деятельности по перевозке пассажиров и багажа легковым такси</w:t>
      </w:r>
      <w:r w:rsidRPr="00E23595">
        <w:rPr>
          <w:rFonts w:ascii="PT Astra Serif" w:hAnsi="PT Astra Serif"/>
          <w:bCs/>
          <w:sz w:val="26"/>
          <w:szCs w:val="26"/>
        </w:rPr>
        <w:t xml:space="preserve">, плановые контрольные (надзорные) мероприятия не проводятся. </w:t>
      </w:r>
      <w:r w:rsidRPr="00E23595">
        <w:rPr>
          <w:rFonts w:ascii="PT Astra Serif" w:hAnsi="PT Astra Serif"/>
          <w:bCs/>
          <w:sz w:val="26"/>
          <w:szCs w:val="26"/>
        </w:rPr>
        <w:tab/>
      </w:r>
    </w:p>
    <w:p w:rsidR="00E23595" w:rsidRPr="00E23595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>Проведение Службой профилактических мероприятий, направленных на снижение риска причинения вреда (ущерба), является приоритетным по отношению к проведению контрольных (надзорных) мероприятий.</w:t>
      </w:r>
    </w:p>
    <w:p w:rsidR="00E23595" w:rsidRPr="00C51028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Фактов поступления в </w:t>
      </w:r>
      <w:r w:rsidR="00BC0B05">
        <w:rPr>
          <w:rFonts w:ascii="PT Astra Serif" w:hAnsi="PT Astra Serif"/>
          <w:bCs/>
          <w:sz w:val="26"/>
          <w:szCs w:val="26"/>
        </w:rPr>
        <w:t xml:space="preserve"> Департамент </w:t>
      </w:r>
      <w:r w:rsidRPr="00E23595">
        <w:rPr>
          <w:rFonts w:ascii="PT Astra Serif" w:hAnsi="PT Astra Serif"/>
          <w:bCs/>
          <w:sz w:val="26"/>
          <w:szCs w:val="26"/>
        </w:rPr>
        <w:t>жалоб от контролируемых лиц на нарушения их прав, злоупотреблений правом, разглашения информации, составляющей коммерческую, служебную или иную охраняемую законом тайну не зафиксировано.</w:t>
      </w:r>
    </w:p>
    <w:p w:rsidR="00831087" w:rsidRDefault="00FB579A" w:rsidP="0083108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FB579A">
        <w:rPr>
          <w:rFonts w:ascii="PT Astra Serif" w:hAnsi="PT Astra Serif"/>
          <w:bCs/>
          <w:sz w:val="26"/>
          <w:szCs w:val="26"/>
        </w:rPr>
        <w:t>Количество штатных единиц Департамента, в должностные обязанности которых входит осуществление полномочий по контролю</w:t>
      </w:r>
      <w:r>
        <w:rPr>
          <w:rFonts w:ascii="PT Astra Serif" w:hAnsi="PT Astra Serif"/>
          <w:bCs/>
          <w:sz w:val="26"/>
          <w:szCs w:val="26"/>
        </w:rPr>
        <w:t xml:space="preserve"> -6 (Комитет лицензионно разрешительной деятельности</w:t>
      </w:r>
      <w:r w:rsidR="00831087">
        <w:rPr>
          <w:rFonts w:ascii="PT Astra Serif" w:hAnsi="PT Astra Serif"/>
          <w:bCs/>
          <w:sz w:val="26"/>
          <w:szCs w:val="26"/>
        </w:rPr>
        <w:t xml:space="preserve"> (далее – Комитет)</w:t>
      </w:r>
      <w:r>
        <w:rPr>
          <w:rFonts w:ascii="PT Astra Serif" w:hAnsi="PT Astra Serif"/>
          <w:bCs/>
          <w:sz w:val="26"/>
          <w:szCs w:val="26"/>
        </w:rPr>
        <w:t>.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Pr="00FB579A">
        <w:rPr>
          <w:rFonts w:ascii="PT Astra Serif" w:hAnsi="PT Astra Serif"/>
          <w:bCs/>
          <w:sz w:val="26"/>
          <w:szCs w:val="26"/>
        </w:rPr>
        <w:t>В полномочия Комитета входит: лицензирования розничной продажи алкогольной продукции</w:t>
      </w:r>
      <w:r>
        <w:rPr>
          <w:rFonts w:ascii="PT Astra Serif" w:hAnsi="PT Astra Serif"/>
          <w:bCs/>
          <w:sz w:val="26"/>
          <w:szCs w:val="26"/>
        </w:rPr>
        <w:t>;</w:t>
      </w:r>
      <w:r w:rsidRPr="00FB579A">
        <w:rPr>
          <w:rFonts w:ascii="PT Astra Serif" w:hAnsi="PT Astra Serif"/>
          <w:bCs/>
          <w:sz w:val="26"/>
          <w:szCs w:val="26"/>
        </w:rPr>
        <w:t xml:space="preserve"> заготовки, хранения, переработки и реализации лома черных металлов, цветных металлов</w:t>
      </w:r>
      <w:r>
        <w:rPr>
          <w:rFonts w:ascii="PT Astra Serif" w:hAnsi="PT Astra Serif"/>
          <w:bCs/>
          <w:sz w:val="26"/>
          <w:szCs w:val="26"/>
        </w:rPr>
        <w:t>;</w:t>
      </w:r>
      <w:r w:rsidRPr="00FB579A">
        <w:rPr>
          <w:rFonts w:ascii="PT Astra Serif" w:hAnsi="PT Astra Serif"/>
          <w:bCs/>
          <w:sz w:val="26"/>
          <w:szCs w:val="26"/>
        </w:rPr>
        <w:t xml:space="preserve"> выдача разрешения на перевозку пассажиров и багажа легковым такси</w:t>
      </w:r>
      <w:r>
        <w:rPr>
          <w:rFonts w:ascii="PT Astra Serif" w:hAnsi="PT Astra Serif"/>
          <w:bCs/>
          <w:sz w:val="26"/>
          <w:szCs w:val="26"/>
        </w:rPr>
        <w:t>;</w:t>
      </w:r>
      <w:r w:rsidRPr="00FB579A">
        <w:rPr>
          <w:rFonts w:ascii="PT Astra Serif" w:hAnsi="PT Astra Serif"/>
          <w:bCs/>
          <w:sz w:val="26"/>
          <w:szCs w:val="26"/>
        </w:rPr>
        <w:t xml:space="preserve">  региональный государственный контроль в сфере перевозки пассажиров и багажа легковым такси</w:t>
      </w:r>
      <w:r>
        <w:rPr>
          <w:rFonts w:ascii="PT Astra Serif" w:hAnsi="PT Astra Serif"/>
          <w:bCs/>
          <w:sz w:val="26"/>
          <w:szCs w:val="26"/>
        </w:rPr>
        <w:t>;</w:t>
      </w:r>
      <w:r w:rsidRPr="00FB579A">
        <w:rPr>
          <w:rFonts w:ascii="PT Astra Serif" w:hAnsi="PT Astra Serif"/>
          <w:bCs/>
          <w:sz w:val="26"/>
          <w:szCs w:val="26"/>
        </w:rPr>
        <w:t xml:space="preserve"> лицензионный контроль заготовки, хранения, переработки и реализации лома черных металлов, цветных металлов</w:t>
      </w:r>
      <w:r>
        <w:rPr>
          <w:rFonts w:ascii="PT Astra Serif" w:hAnsi="PT Astra Serif"/>
          <w:bCs/>
          <w:sz w:val="26"/>
          <w:szCs w:val="26"/>
        </w:rPr>
        <w:t>)</w:t>
      </w:r>
      <w:r w:rsidRPr="00FB579A">
        <w:rPr>
          <w:rFonts w:ascii="PT Astra Serif" w:hAnsi="PT Astra Serif"/>
          <w:bCs/>
          <w:sz w:val="26"/>
          <w:szCs w:val="26"/>
        </w:rPr>
        <w:t xml:space="preserve">.  </w:t>
      </w:r>
      <w:proofErr w:type="gramEnd"/>
    </w:p>
    <w:p w:rsidR="00077BF8" w:rsidRDefault="00077BF8" w:rsidP="0083108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077BF8" w:rsidRDefault="00077BF8" w:rsidP="0083108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/>
          <w:bCs/>
          <w:sz w:val="26"/>
          <w:szCs w:val="26"/>
        </w:rPr>
      </w:pPr>
      <w:r w:rsidRPr="00077BF8">
        <w:rPr>
          <w:rFonts w:ascii="PT Astra Serif" w:hAnsi="PT Astra Serif"/>
          <w:b/>
          <w:bCs/>
          <w:sz w:val="26"/>
          <w:szCs w:val="26"/>
        </w:rPr>
        <w:t>Раздел I.</w:t>
      </w:r>
      <w:r>
        <w:rPr>
          <w:rFonts w:ascii="PT Astra Serif" w:hAnsi="PT Astra Serif"/>
          <w:b/>
          <w:bCs/>
          <w:sz w:val="26"/>
          <w:szCs w:val="26"/>
        </w:rPr>
        <w:t xml:space="preserve"> Контрольная деятельность</w:t>
      </w:r>
    </w:p>
    <w:p w:rsidR="00077BF8" w:rsidRDefault="00077BF8" w:rsidP="00831087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7B6C0A" w:rsidRDefault="00831087" w:rsidP="00A9750B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31087">
        <w:rPr>
          <w:rFonts w:ascii="PT Astra Serif" w:hAnsi="PT Astra Serif"/>
          <w:bCs/>
          <w:sz w:val="26"/>
          <w:szCs w:val="26"/>
        </w:rPr>
        <w:t>Подконтрольными субъектами, в отношении которых Департаментом проводятся проверочные мероприятия, являются юридические лица и индивидуальные предприниматели, имеющие разрешение на осуществление деятельности по перевозке пассажиров и багажа легковым такси на территории Томской области</w:t>
      </w:r>
      <w:r w:rsidR="00580FAD">
        <w:rPr>
          <w:rFonts w:ascii="PT Astra Serif" w:hAnsi="PT Astra Serif"/>
          <w:bCs/>
          <w:sz w:val="26"/>
          <w:szCs w:val="26"/>
        </w:rPr>
        <w:t>.</w:t>
      </w:r>
      <w:r w:rsidRPr="00831087">
        <w:rPr>
          <w:rFonts w:ascii="PT Astra Serif" w:hAnsi="PT Astra Serif"/>
          <w:bCs/>
          <w:sz w:val="26"/>
          <w:szCs w:val="26"/>
        </w:rPr>
        <w:t xml:space="preserve"> </w:t>
      </w:r>
      <w:r w:rsidR="00580FAD">
        <w:rPr>
          <w:rFonts w:ascii="PT Astra Serif" w:hAnsi="PT Astra Serif"/>
          <w:bCs/>
          <w:sz w:val="26"/>
          <w:szCs w:val="26"/>
        </w:rPr>
        <w:t>Н</w:t>
      </w:r>
      <w:r w:rsidRPr="00831087">
        <w:rPr>
          <w:rFonts w:ascii="PT Astra Serif" w:hAnsi="PT Astra Serif"/>
          <w:bCs/>
          <w:sz w:val="26"/>
          <w:szCs w:val="26"/>
        </w:rPr>
        <w:t xml:space="preserve">а 31 декабря 2021 года </w:t>
      </w:r>
      <w:r w:rsidR="00580FAD">
        <w:rPr>
          <w:rFonts w:ascii="PT Astra Serif" w:hAnsi="PT Astra Serif"/>
          <w:bCs/>
          <w:sz w:val="26"/>
          <w:szCs w:val="26"/>
        </w:rPr>
        <w:t xml:space="preserve">составило </w:t>
      </w:r>
      <w:r w:rsidRPr="00831087">
        <w:rPr>
          <w:rFonts w:ascii="PT Astra Serif" w:hAnsi="PT Astra Serif"/>
          <w:bCs/>
          <w:sz w:val="26"/>
          <w:szCs w:val="26"/>
        </w:rPr>
        <w:t>- 468 подконтрольных субъектов</w:t>
      </w:r>
      <w:r w:rsidR="00391DF8">
        <w:rPr>
          <w:rFonts w:ascii="PT Astra Serif" w:hAnsi="PT Astra Serif"/>
          <w:bCs/>
          <w:sz w:val="26"/>
          <w:szCs w:val="26"/>
        </w:rPr>
        <w:t xml:space="preserve"> (индивидуальных предпринимателей и юридических лиц)</w:t>
      </w:r>
      <w:r w:rsidRPr="00831087">
        <w:rPr>
          <w:rFonts w:ascii="PT Astra Serif" w:hAnsi="PT Astra Serif"/>
          <w:bCs/>
          <w:sz w:val="26"/>
          <w:szCs w:val="26"/>
        </w:rPr>
        <w:t xml:space="preserve">, на 31 декабря  2020 года </w:t>
      </w:r>
      <w:r w:rsidR="00580FAD">
        <w:rPr>
          <w:rFonts w:ascii="PT Astra Serif" w:hAnsi="PT Astra Serif"/>
          <w:bCs/>
          <w:sz w:val="26"/>
          <w:szCs w:val="26"/>
        </w:rPr>
        <w:t>составило</w:t>
      </w:r>
      <w:r w:rsidRPr="00831087">
        <w:rPr>
          <w:rFonts w:ascii="PT Astra Serif" w:hAnsi="PT Astra Serif"/>
          <w:bCs/>
          <w:sz w:val="26"/>
          <w:szCs w:val="26"/>
        </w:rPr>
        <w:t xml:space="preserve"> 772 подконтрольных субъекта. </w:t>
      </w:r>
    </w:p>
    <w:p w:rsidR="00A9750B" w:rsidRPr="00A9750B" w:rsidRDefault="00A9750B" w:rsidP="00A9750B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9750B">
        <w:rPr>
          <w:rFonts w:ascii="PT Astra Serif" w:hAnsi="PT Astra Serif"/>
          <w:bCs/>
          <w:sz w:val="26"/>
          <w:szCs w:val="26"/>
        </w:rPr>
        <w:t>Все субъекты предпринимательства, осуществляющие на территории Томской области перевозку пассажиров и багажа легковым такси, являются субъектами малого предпринимательства.</w:t>
      </w:r>
    </w:p>
    <w:p w:rsidR="00A9750B" w:rsidRDefault="00391DF8" w:rsidP="00A9750B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2021 году выдано 401 разрешение, переоформлено – 3 разрешения, прекращено – 872 разрешения. Размер платы за выдачу одного разрешения составляет 1000 рублей, за выдачу одного дубликата разрешения 275 рублей и с 2018 года </w:t>
      </w:r>
      <w:r w:rsidR="00A9750B">
        <w:rPr>
          <w:rFonts w:ascii="PT Astra Serif" w:hAnsi="PT Astra Serif"/>
          <w:bCs/>
          <w:sz w:val="26"/>
          <w:szCs w:val="26"/>
        </w:rPr>
        <w:t xml:space="preserve">оплата </w:t>
      </w:r>
      <w:r>
        <w:rPr>
          <w:rFonts w:ascii="PT Astra Serif" w:hAnsi="PT Astra Serif"/>
          <w:bCs/>
          <w:sz w:val="26"/>
          <w:szCs w:val="26"/>
        </w:rPr>
        <w:t>не</w:t>
      </w:r>
      <w:r w:rsidR="00A9750B">
        <w:rPr>
          <w:rFonts w:ascii="PT Astra Serif" w:hAnsi="PT Astra Serif"/>
          <w:bCs/>
          <w:sz w:val="26"/>
          <w:szCs w:val="26"/>
        </w:rPr>
        <w:t xml:space="preserve"> менялась.</w:t>
      </w: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FA3BC0" w:rsidRPr="00FA3BC0" w:rsidRDefault="00FA3BC0" w:rsidP="00FA3BC0">
      <w:pPr>
        <w:pStyle w:val="a4"/>
        <w:spacing w:before="0" w:beforeAutospacing="0" w:after="0"/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FA3BC0">
        <w:rPr>
          <w:rFonts w:ascii="PT Astra Serif" w:hAnsi="PT Astra Serif"/>
          <w:bCs/>
          <w:sz w:val="26"/>
          <w:szCs w:val="26"/>
        </w:rPr>
        <w:t>В 2021 году фактов причинения подконтрольными субъектами вреда жизни, здоровью граждан или угрозы причинения вреда жизни, здоровью граждан установлено не было.</w:t>
      </w:r>
    </w:p>
    <w:p w:rsidR="00FA3BC0" w:rsidRDefault="00FA3BC0" w:rsidP="00FA3BC0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A3BC0">
        <w:rPr>
          <w:rFonts w:ascii="PT Astra Serif" w:hAnsi="PT Astra Serif"/>
          <w:bCs/>
          <w:sz w:val="26"/>
          <w:szCs w:val="26"/>
        </w:rPr>
        <w:t xml:space="preserve">В большинстве населенных пунктов Томской области такси </w:t>
      </w:r>
      <w:proofErr w:type="gramStart"/>
      <w:r w:rsidRPr="00FA3BC0">
        <w:rPr>
          <w:rFonts w:ascii="PT Astra Serif" w:hAnsi="PT Astra Serif"/>
          <w:bCs/>
          <w:sz w:val="26"/>
          <w:szCs w:val="26"/>
        </w:rPr>
        <w:t>выполняет роль</w:t>
      </w:r>
      <w:proofErr w:type="gramEnd"/>
      <w:r w:rsidRPr="00FA3BC0">
        <w:rPr>
          <w:rFonts w:ascii="PT Astra Serif" w:hAnsi="PT Astra Serif"/>
          <w:bCs/>
          <w:sz w:val="26"/>
          <w:szCs w:val="26"/>
        </w:rPr>
        <w:t xml:space="preserve"> общественного транспорта и является самым массовым видом  пассажирских перевозок. С 2019 года уменьшается количество субъектов предпринимательства (индивидуальных предпринимателей и юридических лиц, работающих в сфере перевозки пассажиров и багажа легковым такси). В 2019 году составляло 747 субъектов, в 2020 году - 722 субъекта, в 2021 году  - 468 субъектов. Причины прекращения действия разрешений: уход в «</w:t>
      </w:r>
      <w:proofErr w:type="spellStart"/>
      <w:r w:rsidRPr="00FA3BC0">
        <w:rPr>
          <w:rFonts w:ascii="PT Astra Serif" w:hAnsi="PT Astra Serif"/>
          <w:bCs/>
          <w:sz w:val="26"/>
          <w:szCs w:val="26"/>
        </w:rPr>
        <w:t>самозанятые</w:t>
      </w:r>
      <w:proofErr w:type="spellEnd"/>
      <w:r w:rsidRPr="00FA3BC0">
        <w:rPr>
          <w:rFonts w:ascii="PT Astra Serif" w:hAnsi="PT Astra Serif"/>
          <w:bCs/>
          <w:sz w:val="26"/>
          <w:szCs w:val="26"/>
        </w:rPr>
        <w:t xml:space="preserve">»; большая налоговая нагрузка на легально работающих таксистов; </w:t>
      </w:r>
      <w:proofErr w:type="spellStart"/>
      <w:r w:rsidRPr="00FA3BC0">
        <w:rPr>
          <w:rFonts w:ascii="PT Astra Serif" w:hAnsi="PT Astra Serif"/>
          <w:bCs/>
          <w:sz w:val="26"/>
          <w:szCs w:val="26"/>
        </w:rPr>
        <w:t>агрегаторы</w:t>
      </w:r>
      <w:proofErr w:type="spellEnd"/>
      <w:r w:rsidRPr="00FA3BC0">
        <w:rPr>
          <w:rFonts w:ascii="PT Astra Serif" w:hAnsi="PT Astra Serif"/>
          <w:bCs/>
          <w:sz w:val="26"/>
          <w:szCs w:val="26"/>
        </w:rPr>
        <w:t>, предоставляют заказы такси физическим лицам, не имеющим разрешения.</w:t>
      </w:r>
    </w:p>
    <w:p w:rsidR="00FA3BC0" w:rsidRPr="00FA3BC0" w:rsidRDefault="00FA3BC0" w:rsidP="00FA3BC0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A3BC0">
        <w:rPr>
          <w:rFonts w:ascii="PT Astra Serif" w:hAnsi="PT Astra Serif"/>
          <w:bCs/>
          <w:sz w:val="26"/>
          <w:szCs w:val="26"/>
        </w:rPr>
        <w:t>Плановые проверки, как документарные, так и выездные Департамент проводит на основании ежегодных планов проведения проверок. В силу статьи 26.2</w:t>
      </w:r>
      <w:r w:rsidRPr="00FA3BC0">
        <w:rPr>
          <w:rFonts w:ascii="PT Astra Serif" w:hAnsi="PT Astra Serif"/>
          <w:bCs/>
          <w:sz w:val="26"/>
          <w:szCs w:val="26"/>
          <w:vertAlign w:val="superscript"/>
        </w:rPr>
        <w:t xml:space="preserve"> </w:t>
      </w:r>
      <w:r w:rsidRPr="00FA3BC0">
        <w:rPr>
          <w:rFonts w:ascii="PT Astra Serif" w:hAnsi="PT Astra Serif"/>
          <w:bCs/>
          <w:sz w:val="26"/>
          <w:szCs w:val="26"/>
        </w:rPr>
        <w:t xml:space="preserve"> Федерального закона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 2019-2020 г</w:t>
      </w:r>
      <w:r w:rsidR="003B59F0">
        <w:rPr>
          <w:rFonts w:ascii="PT Astra Serif" w:hAnsi="PT Astra Serif"/>
          <w:bCs/>
          <w:sz w:val="26"/>
          <w:szCs w:val="26"/>
        </w:rPr>
        <w:t>одах</w:t>
      </w:r>
      <w:r w:rsidRPr="00FA3BC0">
        <w:rPr>
          <w:rFonts w:ascii="PT Astra Serif" w:hAnsi="PT Astra Serif"/>
          <w:bCs/>
          <w:sz w:val="26"/>
          <w:szCs w:val="26"/>
        </w:rPr>
        <w:t xml:space="preserve"> не проводились и не были запланированы на 2021 год плановые проверки в отношении юридических лиц, отнесенных к субъектам малого предпринимательства. </w:t>
      </w:r>
    </w:p>
    <w:p w:rsidR="00FA3BC0" w:rsidRPr="00FA3BC0" w:rsidRDefault="00FA3BC0" w:rsidP="00FA3BC0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A3BC0">
        <w:rPr>
          <w:rFonts w:ascii="PT Astra Serif" w:hAnsi="PT Astra Serif"/>
          <w:bCs/>
          <w:sz w:val="26"/>
          <w:szCs w:val="26"/>
        </w:rPr>
        <w:t xml:space="preserve">Работа  Департамента в 2021 году была значительно осложнена введением ограничительных мер в связи с распространением </w:t>
      </w:r>
      <w:proofErr w:type="spellStart"/>
      <w:r w:rsidRPr="00FA3BC0">
        <w:rPr>
          <w:rFonts w:ascii="PT Astra Serif" w:hAnsi="PT Astra Serif"/>
          <w:bCs/>
          <w:sz w:val="26"/>
          <w:szCs w:val="26"/>
        </w:rPr>
        <w:t>коронавирусной</w:t>
      </w:r>
      <w:proofErr w:type="spellEnd"/>
      <w:r w:rsidRPr="00FA3BC0">
        <w:rPr>
          <w:rFonts w:ascii="PT Astra Serif" w:hAnsi="PT Astra Serif"/>
          <w:bCs/>
          <w:sz w:val="26"/>
          <w:szCs w:val="26"/>
        </w:rPr>
        <w:t xml:space="preserve"> инфекции. Установлен особый порядок проведения проверок юридических лиц и индивидуальных предпринимателей в условиях пандемии Сovid-19. </w:t>
      </w:r>
    </w:p>
    <w:p w:rsidR="00831087" w:rsidRDefault="00831087" w:rsidP="00FB579A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287055" w:rsidRDefault="00D96771" w:rsidP="00D43CC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/>
          <w:bCs/>
          <w:sz w:val="26"/>
          <w:szCs w:val="26"/>
        </w:rPr>
      </w:pPr>
      <w:r w:rsidRPr="00D96771">
        <w:rPr>
          <w:rFonts w:ascii="PT Astra Serif" w:hAnsi="PT Astra Serif"/>
          <w:b/>
          <w:bCs/>
          <w:sz w:val="26"/>
          <w:szCs w:val="26"/>
        </w:rPr>
        <w:t>Раздел I</w:t>
      </w:r>
      <w:r w:rsidR="00FA3BC0">
        <w:rPr>
          <w:rFonts w:ascii="PT Astra Serif" w:hAnsi="PT Astra Serif"/>
          <w:b/>
          <w:bCs/>
          <w:sz w:val="26"/>
          <w:szCs w:val="26"/>
          <w:lang w:val="en-US"/>
        </w:rPr>
        <w:t>I</w:t>
      </w:r>
      <w:r w:rsidRPr="00D96771">
        <w:rPr>
          <w:rFonts w:ascii="PT Astra Serif" w:hAnsi="PT Astra Serif"/>
          <w:b/>
          <w:bCs/>
          <w:sz w:val="26"/>
          <w:szCs w:val="26"/>
        </w:rPr>
        <w:t>. Анализ наиболее часто совершаемых нарушений обязательных требований, выявленных в ходе проведения проверок и административных расследований.</w:t>
      </w:r>
      <w:r>
        <w:rPr>
          <w:rFonts w:ascii="PT Astra Serif" w:hAnsi="PT Astra Serif"/>
          <w:b/>
          <w:bCs/>
          <w:sz w:val="26"/>
          <w:szCs w:val="26"/>
        </w:rPr>
        <w:t xml:space="preserve">   </w:t>
      </w:r>
    </w:p>
    <w:p w:rsidR="00D96771" w:rsidRDefault="00D96771" w:rsidP="00D43CC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                                                                                                        </w:t>
      </w:r>
    </w:p>
    <w:p w:rsidR="00C978CF" w:rsidRDefault="00D96771" w:rsidP="00D43CC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D96771">
        <w:rPr>
          <w:rFonts w:ascii="PT Astra Serif" w:hAnsi="PT Astra Serif"/>
          <w:bCs/>
          <w:sz w:val="26"/>
          <w:szCs w:val="26"/>
        </w:rPr>
        <w:t>В рамках полномочий Департаментом в 2021 году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96771">
        <w:rPr>
          <w:rFonts w:ascii="PT Astra Serif" w:hAnsi="PT Astra Serif"/>
          <w:bCs/>
          <w:sz w:val="26"/>
          <w:szCs w:val="26"/>
        </w:rPr>
        <w:t xml:space="preserve">рассматривает дела об административных правонарушениях в соответствии со статьей  23.36.1 Кодекса Российской Федерации об административных правонарушениях (далее – КоАП </w:t>
      </w:r>
      <w:r w:rsidRPr="00D96771">
        <w:rPr>
          <w:rFonts w:ascii="PT Astra Serif" w:hAnsi="PT Astra Serif"/>
          <w:bCs/>
          <w:sz w:val="26"/>
          <w:szCs w:val="26"/>
        </w:rPr>
        <w:lastRenderedPageBreak/>
        <w:t>РФ), обеспечивает в пределах имеющихся полномочий составление должностными лицами органа протоколов об административных правонарушениях и ведение производства по делам об административных правонарушениях,  предусмотренных статьями 11.14.1 и 12.31.1 КоАП РФ (в части легковых такси).</w:t>
      </w:r>
      <w:proofErr w:type="gramEnd"/>
    </w:p>
    <w:p w:rsidR="00580FAD" w:rsidRDefault="00C978CF" w:rsidP="00580FAD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C978CF">
        <w:rPr>
          <w:rFonts w:ascii="PT Astra Serif" w:hAnsi="PT Astra Serif"/>
          <w:bCs/>
          <w:sz w:val="26"/>
          <w:szCs w:val="26"/>
        </w:rPr>
        <w:t>В 202</w:t>
      </w:r>
      <w:r>
        <w:rPr>
          <w:rFonts w:ascii="PT Astra Serif" w:hAnsi="PT Astra Serif"/>
          <w:bCs/>
          <w:sz w:val="26"/>
          <w:szCs w:val="26"/>
        </w:rPr>
        <w:t>1</w:t>
      </w:r>
      <w:r w:rsidRPr="00C978CF">
        <w:rPr>
          <w:rFonts w:ascii="PT Astra Serif" w:hAnsi="PT Astra Serif"/>
          <w:bCs/>
          <w:sz w:val="26"/>
          <w:szCs w:val="26"/>
        </w:rPr>
        <w:t xml:space="preserve"> г</w:t>
      </w:r>
      <w:r w:rsidR="00077BF8">
        <w:rPr>
          <w:rFonts w:ascii="PT Astra Serif" w:hAnsi="PT Astra Serif"/>
          <w:bCs/>
          <w:sz w:val="26"/>
          <w:szCs w:val="26"/>
        </w:rPr>
        <w:t>оду</w:t>
      </w:r>
      <w:r w:rsidRPr="00C978CF">
        <w:rPr>
          <w:rFonts w:ascii="PT Astra Serif" w:hAnsi="PT Astra Serif"/>
          <w:bCs/>
          <w:sz w:val="26"/>
          <w:szCs w:val="26"/>
        </w:rPr>
        <w:t xml:space="preserve"> должностные лица </w:t>
      </w:r>
      <w:r>
        <w:rPr>
          <w:rFonts w:ascii="PT Astra Serif" w:hAnsi="PT Astra Serif"/>
          <w:bCs/>
          <w:sz w:val="26"/>
          <w:szCs w:val="26"/>
        </w:rPr>
        <w:t>Департамента</w:t>
      </w:r>
      <w:r w:rsidRPr="00C978CF">
        <w:rPr>
          <w:rFonts w:ascii="PT Astra Serif" w:hAnsi="PT Astra Serif"/>
          <w:bCs/>
          <w:sz w:val="26"/>
          <w:szCs w:val="26"/>
        </w:rPr>
        <w:t xml:space="preserve">  </w:t>
      </w:r>
      <w:r w:rsidR="00992792" w:rsidRPr="00992792">
        <w:rPr>
          <w:rFonts w:ascii="PT Astra Serif" w:hAnsi="PT Astra Serif"/>
          <w:bCs/>
          <w:sz w:val="26"/>
          <w:szCs w:val="26"/>
        </w:rPr>
        <w:t xml:space="preserve">совместно с сотрудниками УГИБДД УМВД РФ по Томской области, Департаментом транспорта, дорожной деятельности и связи Томской области, Сибирским МУГАДН по Томской области в г. Томске проведены </w:t>
      </w:r>
      <w:r w:rsidR="00453607">
        <w:rPr>
          <w:rFonts w:ascii="PT Astra Serif" w:hAnsi="PT Astra Serif"/>
          <w:bCs/>
          <w:sz w:val="26"/>
          <w:szCs w:val="26"/>
        </w:rPr>
        <w:t>5</w:t>
      </w:r>
      <w:r w:rsidR="00992792" w:rsidRPr="00992792">
        <w:rPr>
          <w:rFonts w:ascii="PT Astra Serif" w:hAnsi="PT Astra Serif"/>
          <w:bCs/>
          <w:sz w:val="26"/>
          <w:szCs w:val="26"/>
        </w:rPr>
        <w:t xml:space="preserve"> рейдовых мероприятия с целью пресечения осуществления незаконных перевозок пассажиров и соблюдения безопасности пассажирских перевозок легковым такси</w:t>
      </w:r>
      <w:r w:rsidR="00992792">
        <w:rPr>
          <w:rFonts w:ascii="PT Astra Serif" w:hAnsi="PT Astra Serif"/>
          <w:bCs/>
          <w:sz w:val="26"/>
          <w:szCs w:val="26"/>
        </w:rPr>
        <w:t>.</w:t>
      </w:r>
      <w:proofErr w:type="gramEnd"/>
      <w:r w:rsidR="00DC3A12">
        <w:rPr>
          <w:rFonts w:ascii="PT Astra Serif" w:hAnsi="PT Astra Serif"/>
          <w:bCs/>
          <w:sz w:val="26"/>
          <w:szCs w:val="26"/>
        </w:rPr>
        <w:t xml:space="preserve"> </w:t>
      </w:r>
      <w:r w:rsidR="00992792">
        <w:rPr>
          <w:rFonts w:ascii="PT Astra Serif" w:hAnsi="PT Astra Serif"/>
          <w:bCs/>
          <w:sz w:val="26"/>
          <w:szCs w:val="26"/>
        </w:rPr>
        <w:t>Поведен 1 плановый рейдовый осмотр</w:t>
      </w:r>
      <w:r w:rsidR="00992792" w:rsidRPr="00992792">
        <w:rPr>
          <w:rFonts w:ascii="PT Astra Serif" w:hAnsi="PT Astra Serif"/>
          <w:bCs/>
          <w:sz w:val="26"/>
          <w:szCs w:val="26"/>
        </w:rPr>
        <w:t>.</w:t>
      </w:r>
      <w:r w:rsidR="00992792">
        <w:rPr>
          <w:rFonts w:ascii="PT Astra Serif" w:hAnsi="PT Astra Serif"/>
          <w:bCs/>
          <w:sz w:val="26"/>
          <w:szCs w:val="26"/>
        </w:rPr>
        <w:t xml:space="preserve"> </w:t>
      </w:r>
    </w:p>
    <w:p w:rsidR="00580FAD" w:rsidRPr="00580FAD" w:rsidRDefault="00580FAD" w:rsidP="00580FAD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580FAD">
        <w:rPr>
          <w:rFonts w:ascii="PT Astra Serif" w:hAnsi="PT Astra Serif"/>
          <w:bCs/>
          <w:sz w:val="26"/>
          <w:szCs w:val="26"/>
        </w:rPr>
        <w:t xml:space="preserve">Обязательные требования в сфере перевозки пассажиров и багажа легковым такси установлены частью 16 статьи 9 Федерального закона № 69-ФЗ, а так же  разделом IV Правил перевозок пассажиров и багажа автомобильным транспортом и городским наземным электрическим транспортом, утвержденных постановлением Правительства Российской Федерации от </w:t>
      </w:r>
      <w:r w:rsidR="001F18ED">
        <w:rPr>
          <w:rFonts w:ascii="PT Astra Serif" w:hAnsi="PT Astra Serif"/>
          <w:bCs/>
          <w:sz w:val="26"/>
          <w:szCs w:val="26"/>
        </w:rPr>
        <w:t>0</w:t>
      </w:r>
      <w:r w:rsidRPr="00580FAD">
        <w:rPr>
          <w:rFonts w:ascii="PT Astra Serif" w:hAnsi="PT Astra Serif"/>
          <w:bCs/>
          <w:sz w:val="26"/>
          <w:szCs w:val="26"/>
        </w:rPr>
        <w:t>1.</w:t>
      </w:r>
      <w:r w:rsidR="001F18ED">
        <w:rPr>
          <w:rFonts w:ascii="PT Astra Serif" w:hAnsi="PT Astra Serif"/>
          <w:bCs/>
          <w:sz w:val="26"/>
          <w:szCs w:val="26"/>
        </w:rPr>
        <w:t>1</w:t>
      </w:r>
      <w:r w:rsidRPr="00580FAD">
        <w:rPr>
          <w:rFonts w:ascii="PT Astra Serif" w:hAnsi="PT Astra Serif"/>
          <w:bCs/>
          <w:sz w:val="26"/>
          <w:szCs w:val="26"/>
        </w:rPr>
        <w:t>0.20</w:t>
      </w:r>
      <w:r w:rsidR="001F18ED">
        <w:rPr>
          <w:rFonts w:ascii="PT Astra Serif" w:hAnsi="PT Astra Serif"/>
          <w:bCs/>
          <w:sz w:val="26"/>
          <w:szCs w:val="26"/>
        </w:rPr>
        <w:t>2</w:t>
      </w:r>
      <w:r w:rsidRPr="00580FAD">
        <w:rPr>
          <w:rFonts w:ascii="PT Astra Serif" w:hAnsi="PT Astra Serif"/>
          <w:bCs/>
          <w:sz w:val="26"/>
          <w:szCs w:val="26"/>
        </w:rPr>
        <w:t>0 № 1</w:t>
      </w:r>
      <w:r w:rsidR="001F18ED">
        <w:rPr>
          <w:rFonts w:ascii="PT Astra Serif" w:hAnsi="PT Astra Serif"/>
          <w:bCs/>
          <w:sz w:val="26"/>
          <w:szCs w:val="26"/>
        </w:rPr>
        <w:t>586</w:t>
      </w:r>
      <w:r w:rsidRPr="00580FAD">
        <w:rPr>
          <w:rFonts w:ascii="PT Astra Serif" w:hAnsi="PT Astra Serif"/>
          <w:bCs/>
          <w:sz w:val="26"/>
          <w:szCs w:val="26"/>
        </w:rPr>
        <w:t>.</w:t>
      </w:r>
    </w:p>
    <w:p w:rsidR="00DC3A12" w:rsidRDefault="00992792" w:rsidP="00580FAD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992792">
        <w:rPr>
          <w:rFonts w:ascii="PT Astra Serif" w:hAnsi="PT Astra Serif"/>
          <w:bCs/>
          <w:sz w:val="26"/>
          <w:szCs w:val="26"/>
        </w:rPr>
        <w:t>По результатам проведения рейдовых мероприятий (предоставленных материалов из УМВД  РФ по Томской области) в 2021 году Департаментом</w:t>
      </w:r>
      <w:r w:rsidR="00D96771" w:rsidRPr="00D96771">
        <w:rPr>
          <w:rFonts w:ascii="PT Astra Serif" w:hAnsi="PT Astra Serif"/>
          <w:bCs/>
          <w:sz w:val="26"/>
          <w:szCs w:val="26"/>
        </w:rPr>
        <w:t>:</w:t>
      </w:r>
    </w:p>
    <w:p w:rsidR="0011175A" w:rsidRDefault="0011175A" w:rsidP="00580FAD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6804"/>
        <w:gridCol w:w="1499"/>
      </w:tblGrid>
      <w:tr w:rsidR="0011175A" w:rsidTr="0011175A">
        <w:tc>
          <w:tcPr>
            <w:tcW w:w="959" w:type="dxa"/>
          </w:tcPr>
          <w:p w:rsidR="0011175A" w:rsidRPr="009151E8" w:rsidRDefault="0011175A" w:rsidP="0011175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51E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9151E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9151E8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804" w:type="dxa"/>
            <w:vAlign w:val="center"/>
          </w:tcPr>
          <w:p w:rsidR="0011175A" w:rsidRPr="009151E8" w:rsidRDefault="0011175A" w:rsidP="0011175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51E8">
              <w:rPr>
                <w:rFonts w:ascii="Times New Roman" w:hAnsi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1499" w:type="dxa"/>
            <w:vAlign w:val="center"/>
          </w:tcPr>
          <w:p w:rsidR="0011175A" w:rsidRPr="009151E8" w:rsidRDefault="0011175A" w:rsidP="0011175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51E8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11175A" w:rsidTr="0011175A">
        <w:tc>
          <w:tcPr>
            <w:tcW w:w="959" w:type="dxa"/>
          </w:tcPr>
          <w:p w:rsidR="0011175A" w:rsidRPr="003F6484" w:rsidRDefault="0011175A" w:rsidP="0011175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648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804" w:type="dxa"/>
          </w:tcPr>
          <w:p w:rsidR="0011175A" w:rsidRPr="0011175A" w:rsidRDefault="0011175A" w:rsidP="0011175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Количество </w:t>
            </w:r>
            <w:r w:rsidRPr="0011175A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административных расследований на основании материалов, поступивших из Управления МВД России по Томской области, по результатам проведенных рейдовых мероприятий                                                        </w:t>
            </w:r>
          </w:p>
          <w:p w:rsidR="0011175A" w:rsidRPr="003F6484" w:rsidRDefault="0011175A" w:rsidP="001117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11175A" w:rsidRPr="003F6484" w:rsidRDefault="0011175A" w:rsidP="00111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11175A" w:rsidTr="0011175A">
        <w:tc>
          <w:tcPr>
            <w:tcW w:w="959" w:type="dxa"/>
          </w:tcPr>
          <w:p w:rsidR="0011175A" w:rsidRPr="003F6484" w:rsidRDefault="0011175A" w:rsidP="0011175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648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804" w:type="dxa"/>
          </w:tcPr>
          <w:p w:rsidR="0011175A" w:rsidRPr="0011175A" w:rsidRDefault="0011175A" w:rsidP="0011175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Количество составленных </w:t>
            </w:r>
            <w:r w:rsidRPr="0011175A">
              <w:rPr>
                <w:rFonts w:ascii="Times New Roman" w:hAnsi="Times New Roman"/>
                <w:bCs/>
                <w:sz w:val="24"/>
                <w:szCs w:val="24"/>
              </w:rPr>
              <w:t>протоколов об административном правонарушении</w:t>
            </w:r>
          </w:p>
          <w:p w:rsidR="0011175A" w:rsidRPr="003F6484" w:rsidRDefault="0011175A" w:rsidP="001117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11175A" w:rsidRPr="003F6484" w:rsidRDefault="0011175A" w:rsidP="00111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11175A" w:rsidTr="0011175A">
        <w:tc>
          <w:tcPr>
            <w:tcW w:w="959" w:type="dxa"/>
          </w:tcPr>
          <w:p w:rsidR="0011175A" w:rsidRPr="003F6484" w:rsidRDefault="00D1657D" w:rsidP="00111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804" w:type="dxa"/>
          </w:tcPr>
          <w:p w:rsidR="0011175A" w:rsidRPr="003F6484" w:rsidRDefault="00D1657D" w:rsidP="001117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Количество </w:t>
            </w:r>
            <w:r w:rsidRPr="00D1657D">
              <w:rPr>
                <w:rFonts w:ascii="Times New Roman" w:hAnsi="Times New Roman"/>
                <w:bCs/>
                <w:sz w:val="24"/>
                <w:szCs w:val="24"/>
              </w:rPr>
              <w:t>постановления о привлечении к административной ответственности</w:t>
            </w:r>
          </w:p>
        </w:tc>
        <w:tc>
          <w:tcPr>
            <w:tcW w:w="1499" w:type="dxa"/>
          </w:tcPr>
          <w:p w:rsidR="0011175A" w:rsidRPr="003F6484" w:rsidRDefault="00D1657D" w:rsidP="00111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11175A" w:rsidTr="0011175A">
        <w:tc>
          <w:tcPr>
            <w:tcW w:w="959" w:type="dxa"/>
          </w:tcPr>
          <w:p w:rsidR="0011175A" w:rsidRPr="003F6484" w:rsidRDefault="00D1657D" w:rsidP="00111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1175A" w:rsidRPr="003F648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804" w:type="dxa"/>
          </w:tcPr>
          <w:p w:rsidR="0011175A" w:rsidRPr="003F6484" w:rsidRDefault="00D1657D" w:rsidP="001117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Количество </w:t>
            </w:r>
            <w:r w:rsidRPr="00D1657D">
              <w:rPr>
                <w:rFonts w:ascii="Times New Roman" w:hAnsi="Times New Roman"/>
                <w:bCs/>
                <w:sz w:val="24"/>
                <w:szCs w:val="24"/>
              </w:rPr>
              <w:t>постановлений о прекращении производства по делу об административном правонарушении</w:t>
            </w:r>
          </w:p>
        </w:tc>
        <w:tc>
          <w:tcPr>
            <w:tcW w:w="1499" w:type="dxa"/>
          </w:tcPr>
          <w:p w:rsidR="0011175A" w:rsidRPr="003F6484" w:rsidRDefault="00D1657D" w:rsidP="00111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1175A" w:rsidTr="0011175A">
        <w:tc>
          <w:tcPr>
            <w:tcW w:w="959" w:type="dxa"/>
          </w:tcPr>
          <w:p w:rsidR="0011175A" w:rsidRPr="003F6484" w:rsidRDefault="00453607" w:rsidP="0011175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1175A" w:rsidRPr="003F648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804" w:type="dxa"/>
          </w:tcPr>
          <w:p w:rsidR="0011175A" w:rsidRPr="003F6484" w:rsidRDefault="0011175A" w:rsidP="004536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6484">
              <w:rPr>
                <w:rFonts w:ascii="Times New Roman" w:hAnsi="Times New Roman"/>
                <w:sz w:val="24"/>
                <w:szCs w:val="24"/>
              </w:rPr>
              <w:t>Количество выданных пред</w:t>
            </w:r>
            <w:r w:rsidR="00453607">
              <w:rPr>
                <w:rFonts w:ascii="Times New Roman" w:hAnsi="Times New Roman"/>
                <w:sz w:val="24"/>
                <w:szCs w:val="24"/>
              </w:rPr>
              <w:t>упр</w:t>
            </w:r>
            <w:r w:rsidRPr="003F6484">
              <w:rPr>
                <w:rFonts w:ascii="Times New Roman" w:hAnsi="Times New Roman"/>
                <w:sz w:val="24"/>
                <w:szCs w:val="24"/>
              </w:rPr>
              <w:t>еж</w:t>
            </w:r>
            <w:r w:rsidR="00453607">
              <w:rPr>
                <w:rFonts w:ascii="Times New Roman" w:hAnsi="Times New Roman"/>
                <w:sz w:val="24"/>
                <w:szCs w:val="24"/>
              </w:rPr>
              <w:t>д</w:t>
            </w:r>
            <w:r w:rsidRPr="003F6484">
              <w:rPr>
                <w:rFonts w:ascii="Times New Roman" w:hAnsi="Times New Roman"/>
                <w:sz w:val="24"/>
                <w:szCs w:val="24"/>
              </w:rPr>
              <w:t>ений</w:t>
            </w:r>
          </w:p>
        </w:tc>
        <w:tc>
          <w:tcPr>
            <w:tcW w:w="1499" w:type="dxa"/>
          </w:tcPr>
          <w:p w:rsidR="0011175A" w:rsidRPr="003F6484" w:rsidRDefault="00453607" w:rsidP="00111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11175A" w:rsidRDefault="0011175A" w:rsidP="00580FAD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F27AFC" w:rsidRDefault="00F27AFC" w:rsidP="007B6C0A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F27AFC">
        <w:rPr>
          <w:rFonts w:ascii="PT Astra Serif" w:hAnsi="PT Astra Serif"/>
          <w:bCs/>
          <w:sz w:val="26"/>
          <w:szCs w:val="26"/>
        </w:rPr>
        <w:t>Фактов обжалования, связанных с нарушением должностными лицами</w:t>
      </w:r>
      <w:r w:rsidRPr="00F27AFC">
        <w:rPr>
          <w:rFonts w:ascii="PT Astra Serif" w:hAnsi="PT Astra Serif"/>
          <w:bCs/>
          <w:sz w:val="26"/>
          <w:szCs w:val="26"/>
        </w:rPr>
        <w:br/>
        <w:t>Департамента процессуальных норм при производстве по делу</w:t>
      </w:r>
      <w:r>
        <w:rPr>
          <w:rFonts w:ascii="PT Astra Serif" w:hAnsi="PT Astra Serif"/>
          <w:bCs/>
          <w:sz w:val="26"/>
          <w:szCs w:val="26"/>
        </w:rPr>
        <w:t xml:space="preserve"> об </w:t>
      </w:r>
      <w:r w:rsidRPr="00F27AFC">
        <w:rPr>
          <w:rFonts w:ascii="PT Astra Serif" w:hAnsi="PT Astra Serif"/>
          <w:bCs/>
          <w:sz w:val="26"/>
          <w:szCs w:val="26"/>
        </w:rPr>
        <w:t xml:space="preserve"> административном правонарушении, не имеется.</w:t>
      </w:r>
    </w:p>
    <w:p w:rsidR="007B6C0A" w:rsidRPr="007B6C0A" w:rsidRDefault="007B6C0A" w:rsidP="007B6C0A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7B6C0A">
        <w:rPr>
          <w:rFonts w:ascii="PT Astra Serif" w:hAnsi="PT Astra Serif"/>
          <w:bCs/>
          <w:sz w:val="26"/>
          <w:szCs w:val="26"/>
        </w:rPr>
        <w:t>Анализ результатов осуществления регионального государственного контроля за 2021 год показывает, что наиболее массовыми нарушениями обязательных требований являются:</w:t>
      </w:r>
    </w:p>
    <w:p w:rsidR="007B6C0A" w:rsidRPr="007B6C0A" w:rsidRDefault="007B6C0A" w:rsidP="007B6C0A">
      <w:pPr>
        <w:pStyle w:val="a4"/>
        <w:spacing w:before="0" w:beforeAutospacing="0" w:after="0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7B6C0A">
        <w:rPr>
          <w:rFonts w:ascii="PT Astra Serif" w:hAnsi="PT Astra Serif"/>
          <w:bCs/>
          <w:sz w:val="26"/>
          <w:szCs w:val="26"/>
        </w:rPr>
        <w:t xml:space="preserve">- отсутствие на транспортном средстве, используемом для оказания услуг по перевозке пассажиров и багажа, </w:t>
      </w:r>
      <w:proofErr w:type="spellStart"/>
      <w:r w:rsidRPr="007B6C0A">
        <w:rPr>
          <w:rFonts w:ascii="PT Astra Serif" w:hAnsi="PT Astra Serif"/>
          <w:bCs/>
          <w:sz w:val="26"/>
          <w:szCs w:val="26"/>
        </w:rPr>
        <w:t>цветографической</w:t>
      </w:r>
      <w:proofErr w:type="spellEnd"/>
      <w:r w:rsidRPr="007B6C0A">
        <w:rPr>
          <w:rFonts w:ascii="PT Astra Serif" w:hAnsi="PT Astra Serif"/>
          <w:bCs/>
          <w:sz w:val="26"/>
          <w:szCs w:val="26"/>
        </w:rPr>
        <w:t xml:space="preserve"> схемы легкового такси и (или) опознавательного фонаря на крыше указанного транспортного средства - влечет административную ответственность, предусмотренную частью 3 статьи 11.14.1 КоАП РФ  в виде наложения административного штрафа на водителя в размере трех тысяч рублей; на должностных лиц - десяти тысяч рублей;</w:t>
      </w:r>
      <w:proofErr w:type="gramEnd"/>
      <w:r w:rsidRPr="007B6C0A">
        <w:rPr>
          <w:rFonts w:ascii="PT Astra Serif" w:hAnsi="PT Astra Serif"/>
          <w:bCs/>
          <w:sz w:val="26"/>
          <w:szCs w:val="26"/>
        </w:rPr>
        <w:t xml:space="preserve"> на юридических лиц - пятидесяти тысяч рублей;</w:t>
      </w:r>
    </w:p>
    <w:p w:rsidR="007B6C0A" w:rsidRPr="007B6C0A" w:rsidRDefault="007B6C0A" w:rsidP="007B6C0A">
      <w:pPr>
        <w:pStyle w:val="a4"/>
        <w:spacing w:before="0" w:beforeAutospacing="0" w:after="0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7B6C0A">
        <w:rPr>
          <w:rFonts w:ascii="PT Astra Serif" w:hAnsi="PT Astra Serif"/>
          <w:bCs/>
          <w:sz w:val="26"/>
          <w:szCs w:val="26"/>
        </w:rPr>
        <w:t xml:space="preserve">- осуществление перевозок пассажиров и багажа автомобильным транспортом с нарушением требований о проведении </w:t>
      </w:r>
      <w:proofErr w:type="spellStart"/>
      <w:r w:rsidRPr="007B6C0A">
        <w:rPr>
          <w:rFonts w:ascii="PT Astra Serif" w:hAnsi="PT Astra Serif"/>
          <w:bCs/>
          <w:sz w:val="26"/>
          <w:szCs w:val="26"/>
        </w:rPr>
        <w:t>предрейсовых</w:t>
      </w:r>
      <w:proofErr w:type="spellEnd"/>
      <w:r w:rsidRPr="007B6C0A">
        <w:rPr>
          <w:rFonts w:ascii="PT Astra Serif" w:hAnsi="PT Astra Serif"/>
          <w:bCs/>
          <w:sz w:val="26"/>
          <w:szCs w:val="26"/>
        </w:rPr>
        <w:t xml:space="preserve"> и </w:t>
      </w:r>
      <w:proofErr w:type="spellStart"/>
      <w:r w:rsidRPr="007B6C0A">
        <w:rPr>
          <w:rFonts w:ascii="PT Astra Serif" w:hAnsi="PT Astra Serif"/>
          <w:bCs/>
          <w:sz w:val="26"/>
          <w:szCs w:val="26"/>
        </w:rPr>
        <w:t>послерейсовых</w:t>
      </w:r>
      <w:proofErr w:type="spellEnd"/>
      <w:r w:rsidRPr="007B6C0A">
        <w:rPr>
          <w:rFonts w:ascii="PT Astra Serif" w:hAnsi="PT Astra Serif"/>
          <w:bCs/>
          <w:sz w:val="26"/>
          <w:szCs w:val="26"/>
        </w:rPr>
        <w:t xml:space="preserve"> медицинских осмотров водителей транспортных средств - влечет </w:t>
      </w:r>
      <w:r w:rsidRPr="007B6C0A">
        <w:rPr>
          <w:rFonts w:ascii="PT Astra Serif" w:hAnsi="PT Astra Serif"/>
          <w:bCs/>
          <w:sz w:val="26"/>
          <w:szCs w:val="26"/>
        </w:rPr>
        <w:lastRenderedPageBreak/>
        <w:t>административную ответственность, предусмотренную частью 2 статьи 12.31.1 КоАП РФ  в виде наложения административного штрафа на граждан в размере трех тысяч рублей; на должностных лиц - пяти тысяч рублей; на юридических лиц - тридцати тысяч рублей;</w:t>
      </w:r>
      <w:proofErr w:type="gramEnd"/>
    </w:p>
    <w:p w:rsidR="007B6C0A" w:rsidRPr="007B6C0A" w:rsidRDefault="007B6C0A" w:rsidP="007B6C0A">
      <w:pPr>
        <w:pStyle w:val="a4"/>
        <w:spacing w:before="0" w:beforeAutospacing="0" w:after="0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7B6C0A">
        <w:rPr>
          <w:rFonts w:ascii="PT Astra Serif" w:hAnsi="PT Astra Serif"/>
          <w:bCs/>
          <w:sz w:val="26"/>
          <w:szCs w:val="26"/>
        </w:rPr>
        <w:t xml:space="preserve">- осуществление перевозок пассажиров и багажа автомобильным транспортом с нарушением требований о проведении </w:t>
      </w:r>
      <w:proofErr w:type="spellStart"/>
      <w:r w:rsidRPr="007B6C0A">
        <w:rPr>
          <w:rFonts w:ascii="PT Astra Serif" w:hAnsi="PT Astra Serif"/>
          <w:bCs/>
          <w:sz w:val="26"/>
          <w:szCs w:val="26"/>
        </w:rPr>
        <w:t>предрейсового</w:t>
      </w:r>
      <w:proofErr w:type="spellEnd"/>
      <w:r w:rsidRPr="007B6C0A">
        <w:rPr>
          <w:rFonts w:ascii="PT Astra Serif" w:hAnsi="PT Astra Serif"/>
          <w:bCs/>
          <w:sz w:val="26"/>
          <w:szCs w:val="26"/>
        </w:rPr>
        <w:t xml:space="preserve"> контроля технического состояния транспортных средств - влечет административную ответственность, предусмотренную частью 3 статьи 12.31.1 КоАП РФ  в виде наложения влечет наложения административного штрафа на граждан в размере трех тысяч рублей; на должностных лиц - пяти тысяч рублей; на юридических лиц - тридцати тысяч рублей.</w:t>
      </w:r>
      <w:proofErr w:type="gramEnd"/>
    </w:p>
    <w:p w:rsidR="00F27AFC" w:rsidRDefault="00F27AFC" w:rsidP="007B6C0A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F27AFC">
        <w:rPr>
          <w:rFonts w:ascii="PT Astra Serif" w:hAnsi="PT Astra Serif"/>
          <w:bCs/>
          <w:sz w:val="26"/>
          <w:szCs w:val="26"/>
        </w:rPr>
        <w:t xml:space="preserve">По выявленным в 2021 году нарушениям законодательства в </w:t>
      </w:r>
      <w:r>
        <w:rPr>
          <w:rFonts w:ascii="PT Astra Serif" w:hAnsi="PT Astra Serif"/>
          <w:bCs/>
          <w:sz w:val="26"/>
          <w:szCs w:val="26"/>
        </w:rPr>
        <w:t xml:space="preserve">сфере </w:t>
      </w:r>
      <w:r w:rsidRPr="00F27AFC">
        <w:rPr>
          <w:rFonts w:ascii="PT Astra Serif" w:hAnsi="PT Astra Serif"/>
          <w:bCs/>
          <w:sz w:val="26"/>
          <w:szCs w:val="26"/>
        </w:rPr>
        <w:t xml:space="preserve">перевозки пассажиров и багажа легковым такси на территории Томской области назначено штрафов на общую сумму </w:t>
      </w:r>
      <w:r>
        <w:rPr>
          <w:rFonts w:ascii="PT Astra Serif" w:hAnsi="PT Astra Serif"/>
          <w:bCs/>
          <w:sz w:val="26"/>
          <w:szCs w:val="26"/>
        </w:rPr>
        <w:t>114 </w:t>
      </w:r>
      <w:r w:rsidRPr="00F27AFC">
        <w:rPr>
          <w:rFonts w:ascii="PT Astra Serif" w:hAnsi="PT Astra Serif"/>
          <w:bCs/>
          <w:sz w:val="26"/>
          <w:szCs w:val="26"/>
        </w:rPr>
        <w:t>000</w:t>
      </w:r>
      <w:r>
        <w:rPr>
          <w:rFonts w:ascii="PT Astra Serif" w:hAnsi="PT Astra Serif"/>
          <w:bCs/>
          <w:sz w:val="26"/>
          <w:szCs w:val="26"/>
        </w:rPr>
        <w:t xml:space="preserve"> рублей.</w:t>
      </w:r>
    </w:p>
    <w:p w:rsidR="00FA3BC0" w:rsidRPr="00FA3BC0" w:rsidRDefault="00FA3BC0" w:rsidP="00FA3BC0">
      <w:pPr>
        <w:pStyle w:val="a4"/>
        <w:ind w:firstLine="567"/>
        <w:jc w:val="both"/>
        <w:rPr>
          <w:rFonts w:ascii="PT Astra Serif" w:hAnsi="PT Astra Serif"/>
          <w:b/>
          <w:bCs/>
          <w:sz w:val="26"/>
          <w:szCs w:val="26"/>
        </w:rPr>
      </w:pPr>
      <w:r w:rsidRPr="00FA3BC0">
        <w:rPr>
          <w:rFonts w:ascii="PT Astra Serif" w:hAnsi="PT Astra Serif"/>
          <w:b/>
          <w:bCs/>
          <w:sz w:val="26"/>
          <w:szCs w:val="26"/>
        </w:rPr>
        <w:t>Раздел I</w:t>
      </w:r>
      <w:r w:rsidRPr="00FA3BC0">
        <w:rPr>
          <w:rFonts w:ascii="PT Astra Serif" w:hAnsi="PT Astra Serif"/>
          <w:b/>
          <w:bCs/>
          <w:sz w:val="26"/>
          <w:szCs w:val="26"/>
          <w:lang w:val="en-US"/>
        </w:rPr>
        <w:t>I</w:t>
      </w:r>
      <w:r>
        <w:rPr>
          <w:rFonts w:ascii="PT Astra Serif" w:hAnsi="PT Astra Serif"/>
          <w:b/>
          <w:bCs/>
          <w:sz w:val="26"/>
          <w:szCs w:val="26"/>
          <w:lang w:val="en-US"/>
        </w:rPr>
        <w:t>I</w:t>
      </w:r>
      <w:r w:rsidRPr="00FA3BC0">
        <w:rPr>
          <w:rFonts w:ascii="PT Astra Serif" w:hAnsi="PT Astra Serif"/>
          <w:b/>
          <w:bCs/>
          <w:sz w:val="26"/>
          <w:szCs w:val="26"/>
        </w:rPr>
        <w:t>.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FA3BC0">
        <w:rPr>
          <w:rFonts w:ascii="PT Astra Serif" w:hAnsi="PT Astra Serif"/>
          <w:b/>
          <w:bCs/>
          <w:sz w:val="26"/>
          <w:szCs w:val="26"/>
        </w:rPr>
        <w:t>Профилактика нарушений законодательства в сфере перевозки пассажиров и багажа легковым такси на территории Томской области</w:t>
      </w:r>
    </w:p>
    <w:p w:rsidR="00FA3BC0" w:rsidRPr="00FA3BC0" w:rsidRDefault="00FA3BC0" w:rsidP="00FA3BC0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FA3BC0">
        <w:rPr>
          <w:rFonts w:ascii="PT Astra Serif" w:hAnsi="PT Astra Serif"/>
          <w:bCs/>
          <w:sz w:val="26"/>
          <w:szCs w:val="26"/>
        </w:rPr>
        <w:t xml:space="preserve">Федеральным законом от 3 июля 2016 года № 277-ФЗ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и Федеральный закон «О стратегическом планировании в Российской Федерации» установлен ряд новых законодательных положений, регулирующих осуществление профилактических мероприятий при осуществлении государственного контроля (надзора), муниципального контроля. </w:t>
      </w:r>
      <w:proofErr w:type="gramEnd"/>
    </w:p>
    <w:p w:rsidR="00FA3BC0" w:rsidRDefault="00FA3BC0" w:rsidP="009506E1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FA3BC0">
        <w:rPr>
          <w:rFonts w:ascii="PT Astra Serif" w:hAnsi="PT Astra Serif"/>
          <w:bCs/>
          <w:sz w:val="26"/>
          <w:szCs w:val="26"/>
        </w:rPr>
        <w:t xml:space="preserve">Организация и проведение мероприятий по профилактике нарушений обязательных требований включена в понятие государственного контроля (надзора), содержащееся в статье 2 Федерального закона от 26 декабря 2008 года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Указанные изменения выводят профилактическую работу на одно из первых мест при осуществлении контрольно-надзорной деятельности. </w:t>
      </w:r>
    </w:p>
    <w:p w:rsidR="009506E1" w:rsidRPr="009506E1" w:rsidRDefault="009506E1" w:rsidP="009506E1">
      <w:pPr>
        <w:pStyle w:val="a4"/>
        <w:spacing w:before="0" w:beforeAutospacing="0" w:after="0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9506E1">
        <w:rPr>
          <w:rFonts w:ascii="PT Astra Serif" w:hAnsi="PT Astra Serif"/>
          <w:bCs/>
          <w:sz w:val="26"/>
          <w:szCs w:val="26"/>
        </w:rPr>
        <w:t>Департаментом разработана Ведомственной программы профилактики нарушений обязательных требований в сфере перевозки пассажиров и багажа легковым такси на 2021 год и плановый период  2022 и 2023 годы (утверждена Распоряжением Департамента от 17.12.2020 № 97.</w:t>
      </w:r>
      <w:proofErr w:type="gramEnd"/>
    </w:p>
    <w:p w:rsidR="009506E1" w:rsidRPr="009506E1" w:rsidRDefault="009506E1" w:rsidP="009506E1">
      <w:pPr>
        <w:pStyle w:val="a4"/>
        <w:spacing w:before="0" w:beforeAutospacing="0" w:after="0"/>
        <w:jc w:val="both"/>
        <w:rPr>
          <w:rFonts w:ascii="PT Astra Serif" w:hAnsi="PT Astra Serif"/>
          <w:bCs/>
          <w:sz w:val="26"/>
          <w:szCs w:val="26"/>
        </w:rPr>
      </w:pPr>
      <w:r w:rsidRPr="009506E1">
        <w:rPr>
          <w:rFonts w:ascii="PT Astra Serif" w:hAnsi="PT Astra Serif"/>
          <w:bCs/>
          <w:sz w:val="26"/>
          <w:szCs w:val="26"/>
        </w:rPr>
        <w:t xml:space="preserve">Департаментом разработана программа 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перевозок пассажиров и багажа легковым такси на территории Томской области на 2022 год (утверждена Распоряжением Департамента от 02.12.2021 №181). </w:t>
      </w:r>
    </w:p>
    <w:p w:rsidR="00FA3BC0" w:rsidRDefault="00453607" w:rsidP="0045360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Департаментом прове</w:t>
      </w:r>
      <w:r w:rsidR="00FA3BC0" w:rsidRPr="00FA3BC0">
        <w:rPr>
          <w:rFonts w:ascii="PT Astra Serif" w:hAnsi="PT Astra Serif"/>
          <w:bCs/>
          <w:sz w:val="26"/>
          <w:szCs w:val="26"/>
        </w:rPr>
        <w:t>д</w:t>
      </w:r>
      <w:r>
        <w:rPr>
          <w:rFonts w:ascii="PT Astra Serif" w:hAnsi="PT Astra Serif"/>
          <w:bCs/>
          <w:sz w:val="26"/>
          <w:szCs w:val="26"/>
        </w:rPr>
        <w:t>ены</w:t>
      </w:r>
      <w:r w:rsidR="00FA3BC0" w:rsidRPr="00FA3BC0">
        <w:rPr>
          <w:rFonts w:ascii="PT Astra Serif" w:hAnsi="PT Astra Serif"/>
          <w:bCs/>
          <w:sz w:val="26"/>
          <w:szCs w:val="26"/>
        </w:rPr>
        <w:t xml:space="preserve"> следующие мероприятия по профилактике нарушений законодательства в сфере перевозки пассажиров и багажа легковым такси на территории Томской области:</w:t>
      </w:r>
    </w:p>
    <w:p w:rsidR="00453607" w:rsidRPr="00453607" w:rsidRDefault="00453607" w:rsidP="0045360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 xml:space="preserve">Департамент принял участие в 2 совещаниях с руководством УГИБДД России по Томской области по вопросам взаимодействия при проведении мероприятий, направленных на легализацию рынка легкового такси на территории Томской области. Достигнуто соглашение об активизации работы в этом направлении. </w:t>
      </w:r>
    </w:p>
    <w:p w:rsidR="00453607" w:rsidRPr="00453607" w:rsidRDefault="00453607" w:rsidP="0045360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lastRenderedPageBreak/>
        <w:t xml:space="preserve">Департамент принял участие в проведении совместного совещания в режиме ВКС с руководством Управления ГИБДД, начальниками подразделений ГИБДД в муниципальных образованиях Томской области по вопросам взаимодействия в сфере контроля перевозок пассажиров и багажа легковым такси. </w:t>
      </w:r>
    </w:p>
    <w:p w:rsidR="00453607" w:rsidRDefault="00453607" w:rsidP="0045360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>Работа Департамента по обеспечению безопасности пассажирских перевозок   легковыми такси во втором полугодии 2021 года была направлена на исполнение плана профилактических мероприятий, утвержденных распоряжением Департамента от 10.08.2021</w:t>
      </w:r>
      <w:r w:rsidR="007B6C0A">
        <w:rPr>
          <w:rFonts w:ascii="PT Astra Serif" w:hAnsi="PT Astra Serif"/>
          <w:bCs/>
          <w:sz w:val="26"/>
          <w:szCs w:val="26"/>
        </w:rPr>
        <w:t xml:space="preserve"> года</w:t>
      </w:r>
      <w:r w:rsidRPr="00453607">
        <w:rPr>
          <w:rFonts w:ascii="PT Astra Serif" w:hAnsi="PT Astra Serif"/>
          <w:bCs/>
          <w:sz w:val="26"/>
          <w:szCs w:val="26"/>
        </w:rPr>
        <w:t xml:space="preserve"> № 115 «Об утверждении Плана мероприятий по выполнению решения Комиссии по обеспечению безопасности дорожного движения №3 от 21.07.2021 года».</w:t>
      </w:r>
    </w:p>
    <w:p w:rsidR="00453607" w:rsidRPr="00453607" w:rsidRDefault="00453607" w:rsidP="0045360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>В августе 2021 г</w:t>
      </w:r>
      <w:r w:rsidR="007B6C0A">
        <w:rPr>
          <w:rFonts w:ascii="PT Astra Serif" w:hAnsi="PT Astra Serif"/>
          <w:bCs/>
          <w:sz w:val="26"/>
          <w:szCs w:val="26"/>
        </w:rPr>
        <w:t>ода</w:t>
      </w:r>
      <w:r w:rsidRPr="00453607">
        <w:rPr>
          <w:rFonts w:ascii="PT Astra Serif" w:hAnsi="PT Astra Serif"/>
          <w:bCs/>
          <w:sz w:val="26"/>
          <w:szCs w:val="26"/>
        </w:rPr>
        <w:t xml:space="preserve"> Департамент принял участие в рабочем совещании УФНС по Томской области, Комитета налоговой </w:t>
      </w:r>
      <w:proofErr w:type="gramStart"/>
      <w:r w:rsidRPr="00453607">
        <w:rPr>
          <w:rFonts w:ascii="PT Astra Serif" w:hAnsi="PT Astra Serif"/>
          <w:bCs/>
          <w:sz w:val="26"/>
          <w:szCs w:val="26"/>
        </w:rPr>
        <w:t>политики и финансового оздоровления Департамента экономики Администрации Томской области</w:t>
      </w:r>
      <w:proofErr w:type="gramEnd"/>
      <w:r w:rsidRPr="00453607">
        <w:rPr>
          <w:rFonts w:ascii="PT Astra Serif" w:hAnsi="PT Astra Serif"/>
          <w:bCs/>
          <w:sz w:val="26"/>
          <w:szCs w:val="26"/>
        </w:rPr>
        <w:t xml:space="preserve"> по вопросу «Обмен информацией по государственной регистрации юридических лиц, индивидуальных предпринимателей, перешедших на специальный налоговый режим «Налог на профессиональный доход». Достигнуто соглашение об активизации работы в этом направлении.</w:t>
      </w:r>
    </w:p>
    <w:p w:rsidR="00453607" w:rsidRPr="00453607" w:rsidRDefault="00453607" w:rsidP="0045360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 xml:space="preserve">Практика показывает неэффективность проведения Департаментом такого вида контрольных мероприятий, как проведение рейда без взаимодействия с подконтрольными субъектами (невозможно выявить нелегальные автомобили - такси, которые без атрибутики такси стоят на стоянках в местах массового скопления жителей, невозможно установить факт заказа такси). </w:t>
      </w:r>
      <w:proofErr w:type="gramStart"/>
      <w:r w:rsidRPr="00453607">
        <w:rPr>
          <w:rFonts w:ascii="PT Astra Serif" w:hAnsi="PT Astra Serif"/>
          <w:bCs/>
          <w:sz w:val="26"/>
          <w:szCs w:val="26"/>
        </w:rPr>
        <w:t xml:space="preserve">По результатам таких мероприятий страдают легально работающие таксисты, которые имеют визуально определяемые нарушения – отсутствие одного из атрибутов такси (опознавательный фонарь на крыше автомобиля, нанесенная  </w:t>
      </w:r>
      <w:proofErr w:type="spellStart"/>
      <w:r w:rsidRPr="00453607">
        <w:rPr>
          <w:rFonts w:ascii="PT Astra Serif" w:hAnsi="PT Astra Serif"/>
          <w:bCs/>
          <w:sz w:val="26"/>
          <w:szCs w:val="26"/>
        </w:rPr>
        <w:t>цветография</w:t>
      </w:r>
      <w:proofErr w:type="spellEnd"/>
      <w:r w:rsidRPr="00453607">
        <w:rPr>
          <w:rFonts w:ascii="PT Astra Serif" w:hAnsi="PT Astra Serif"/>
          <w:bCs/>
          <w:sz w:val="26"/>
          <w:szCs w:val="26"/>
        </w:rPr>
        <w:t xml:space="preserve"> на боковых поверхностях кузова («шашечки»).</w:t>
      </w:r>
      <w:proofErr w:type="gramEnd"/>
    </w:p>
    <w:p w:rsidR="00453607" w:rsidRPr="00453607" w:rsidRDefault="00453607" w:rsidP="0045360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Pr="00453607">
        <w:rPr>
          <w:rFonts w:ascii="PT Astra Serif" w:hAnsi="PT Astra Serif"/>
          <w:bCs/>
          <w:sz w:val="26"/>
          <w:szCs w:val="26"/>
        </w:rPr>
        <w:t xml:space="preserve">В целях легализации легкового такси на территории Томской области, противодействия деятельности незаконных перевозчиков, Департаментом в 2019 году был создан и ежегодно поддерживается работа веб-сервиса и мобильного приложения «Проверка легальности такси» </w:t>
      </w:r>
      <w:r w:rsidRPr="00453607">
        <w:rPr>
          <w:rFonts w:ascii="PT Astra Serif" w:hAnsi="PT Astra Serif"/>
          <w:b/>
          <w:bCs/>
          <w:sz w:val="26"/>
          <w:szCs w:val="26"/>
        </w:rPr>
        <w:t>(«проверкатакси70.рф», checktaxi70.ru)</w:t>
      </w:r>
      <w:r w:rsidRPr="00453607">
        <w:rPr>
          <w:rFonts w:ascii="PT Astra Serif" w:hAnsi="PT Astra Serif"/>
          <w:bCs/>
          <w:sz w:val="26"/>
          <w:szCs w:val="26"/>
        </w:rPr>
        <w:t>, которые позволяют по государственному номеру автомобиля в он-</w:t>
      </w:r>
      <w:proofErr w:type="spellStart"/>
      <w:r w:rsidRPr="00453607">
        <w:rPr>
          <w:rFonts w:ascii="PT Astra Serif" w:hAnsi="PT Astra Serif"/>
          <w:bCs/>
          <w:sz w:val="26"/>
          <w:szCs w:val="26"/>
        </w:rPr>
        <w:t>лайн</w:t>
      </w:r>
      <w:proofErr w:type="spellEnd"/>
      <w:r w:rsidRPr="00453607">
        <w:rPr>
          <w:rFonts w:ascii="PT Astra Serif" w:hAnsi="PT Astra Serif"/>
          <w:bCs/>
          <w:sz w:val="26"/>
          <w:szCs w:val="26"/>
        </w:rPr>
        <w:t xml:space="preserve"> режиме получить информацию о наличии либо отсутствии соответствующего разрешения на осуществление деятельности по перевозке пассажиров и багажа легковых</w:t>
      </w:r>
      <w:proofErr w:type="gramEnd"/>
      <w:r w:rsidRPr="00453607">
        <w:rPr>
          <w:rFonts w:ascii="PT Astra Serif" w:hAnsi="PT Astra Serif"/>
          <w:bCs/>
          <w:sz w:val="26"/>
          <w:szCs w:val="26"/>
        </w:rPr>
        <w:t xml:space="preserve"> такси на территории Томской области. Томичи в 2021 году воспользовались данным сервером </w:t>
      </w:r>
      <w:r w:rsidR="001469DC">
        <w:rPr>
          <w:rFonts w:ascii="PT Astra Serif" w:hAnsi="PT Astra Serif"/>
          <w:bCs/>
          <w:sz w:val="26"/>
          <w:szCs w:val="26"/>
        </w:rPr>
        <w:t>1</w:t>
      </w:r>
      <w:r w:rsidRPr="00453607">
        <w:rPr>
          <w:rFonts w:ascii="PT Astra Serif" w:hAnsi="PT Astra Serif"/>
          <w:bCs/>
          <w:sz w:val="26"/>
          <w:szCs w:val="26"/>
        </w:rPr>
        <w:t>2</w:t>
      </w:r>
      <w:r w:rsidR="001469DC">
        <w:rPr>
          <w:rFonts w:ascii="PT Astra Serif" w:hAnsi="PT Astra Serif"/>
          <w:bCs/>
          <w:sz w:val="26"/>
          <w:szCs w:val="26"/>
        </w:rPr>
        <w:t>440</w:t>
      </w:r>
      <w:r w:rsidRPr="00453607">
        <w:rPr>
          <w:rFonts w:ascii="PT Astra Serif" w:hAnsi="PT Astra Serif"/>
          <w:bCs/>
          <w:sz w:val="26"/>
          <w:szCs w:val="26"/>
        </w:rPr>
        <w:t xml:space="preserve"> раз.</w:t>
      </w:r>
    </w:p>
    <w:p w:rsidR="001469DC" w:rsidRDefault="00453607" w:rsidP="0045360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 xml:space="preserve">Обеспечен постоянный межведомственный обмен информацией с УМВД РФ по Томской области, Главами муниципальных образований Томской области по вопросам пассажирских перевозок легковым такси. </w:t>
      </w:r>
    </w:p>
    <w:p w:rsidR="00453607" w:rsidRPr="00453607" w:rsidRDefault="00453607" w:rsidP="0045360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 xml:space="preserve">Департаментом создана официальная группа в </w:t>
      </w:r>
      <w:proofErr w:type="spellStart"/>
      <w:r w:rsidRPr="00453607">
        <w:rPr>
          <w:rFonts w:ascii="PT Astra Serif" w:hAnsi="PT Astra Serif"/>
          <w:bCs/>
          <w:sz w:val="26"/>
          <w:szCs w:val="26"/>
        </w:rPr>
        <w:t>WhatsApp</w:t>
      </w:r>
      <w:proofErr w:type="spellEnd"/>
      <w:r w:rsidRPr="00453607">
        <w:rPr>
          <w:rFonts w:ascii="PT Astra Serif" w:hAnsi="PT Astra Serif"/>
          <w:bCs/>
          <w:sz w:val="26"/>
          <w:szCs w:val="26"/>
        </w:rPr>
        <w:t xml:space="preserve"> для своевременного информирования участников пассажирских перевозок таски по итогам рейдовых мероприятий, изменения действующего законодательства в сфере перевозки пассажиров легковым такси.</w:t>
      </w:r>
    </w:p>
    <w:p w:rsidR="00453607" w:rsidRPr="00453607" w:rsidRDefault="00453607" w:rsidP="0045360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>Организовано взаимодействие со средствами массовой информации по вопросам деятельности Департамента, включая следующие темы: об итогах рейдовых мероприятий по пресечению деятельности нелегальных перевозчиков пассажиров и багажа легковым такси (видеосюжеты): прямой эфир «</w:t>
      </w:r>
      <w:proofErr w:type="spellStart"/>
      <w:r w:rsidRPr="00453607">
        <w:rPr>
          <w:rFonts w:ascii="PT Astra Serif" w:hAnsi="PT Astra Serif"/>
          <w:bCs/>
          <w:sz w:val="26"/>
          <w:szCs w:val="26"/>
        </w:rPr>
        <w:t>Стрежевское</w:t>
      </w:r>
      <w:proofErr w:type="spellEnd"/>
      <w:r w:rsidRPr="00453607">
        <w:rPr>
          <w:rFonts w:ascii="PT Astra Serif" w:hAnsi="PT Astra Serif"/>
          <w:bCs/>
          <w:sz w:val="26"/>
          <w:szCs w:val="26"/>
        </w:rPr>
        <w:t xml:space="preserve"> СТВ» проверка такси; «Вести Томск»; прямой эфир «Радио Сибирь» - «Безопасный </w:t>
      </w:r>
      <w:r w:rsidRPr="00453607">
        <w:rPr>
          <w:rFonts w:ascii="PT Astra Serif" w:hAnsi="PT Astra Serif"/>
          <w:bCs/>
          <w:sz w:val="26"/>
          <w:szCs w:val="26"/>
        </w:rPr>
        <w:lastRenderedPageBreak/>
        <w:t>вираж». Всего в 2021 году в СМИ (электронных и печатных) опубликовано 37 материалов.</w:t>
      </w:r>
    </w:p>
    <w:p w:rsidR="00453607" w:rsidRDefault="00453607" w:rsidP="0045360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 xml:space="preserve">Осуществляется регулярное информирование субъектов предпринимательства по вопросам соблюдения обязательных требований, в том числе посредством разработки и опубликования руководств по соблюдению обязательных требований на официальном сайте Департамента, проведение разъяснительной работы, консультирование по телефону, лично при посещении. В 2021 году проведено 643 консультации. </w:t>
      </w:r>
    </w:p>
    <w:p w:rsidR="003E0477" w:rsidRPr="003E0477" w:rsidRDefault="003E0477" w:rsidP="003E0477">
      <w:pPr>
        <w:pStyle w:val="a4"/>
        <w:ind w:firstLine="567"/>
        <w:jc w:val="both"/>
        <w:rPr>
          <w:rFonts w:ascii="PT Astra Serif" w:hAnsi="PT Astra Serif"/>
          <w:b/>
          <w:bCs/>
          <w:sz w:val="26"/>
          <w:szCs w:val="26"/>
        </w:rPr>
      </w:pPr>
      <w:r w:rsidRPr="003E0477">
        <w:rPr>
          <w:rFonts w:ascii="PT Astra Serif" w:hAnsi="PT Astra Serif"/>
          <w:b/>
          <w:bCs/>
          <w:sz w:val="26"/>
          <w:szCs w:val="26"/>
        </w:rPr>
        <w:t>Раздел I</w:t>
      </w:r>
      <w:r w:rsidR="00287055">
        <w:rPr>
          <w:rFonts w:ascii="PT Astra Serif" w:hAnsi="PT Astra Serif"/>
          <w:b/>
          <w:bCs/>
          <w:sz w:val="26"/>
          <w:szCs w:val="26"/>
          <w:lang w:val="en-US"/>
        </w:rPr>
        <w:t>V</w:t>
      </w:r>
      <w:r w:rsidRPr="003E0477">
        <w:rPr>
          <w:rFonts w:ascii="PT Astra Serif" w:hAnsi="PT Astra Serif"/>
          <w:b/>
          <w:bCs/>
          <w:sz w:val="26"/>
          <w:szCs w:val="26"/>
        </w:rPr>
        <w:t>. Предложени</w:t>
      </w:r>
      <w:r>
        <w:rPr>
          <w:rFonts w:ascii="PT Astra Serif" w:hAnsi="PT Astra Serif"/>
          <w:b/>
          <w:bCs/>
          <w:sz w:val="26"/>
          <w:szCs w:val="26"/>
        </w:rPr>
        <w:t>я</w:t>
      </w:r>
      <w:r w:rsidRPr="003E0477">
        <w:rPr>
          <w:rFonts w:ascii="PT Astra Serif" w:hAnsi="PT Astra Serif"/>
          <w:b/>
          <w:bCs/>
          <w:sz w:val="26"/>
          <w:szCs w:val="26"/>
        </w:rPr>
        <w:t xml:space="preserve"> о внесении изменений в законодательство Российской Федерации о государственном контроле (надзоре), муниципальном контроле</w:t>
      </w:r>
    </w:p>
    <w:p w:rsidR="003E0477" w:rsidRPr="003E0477" w:rsidRDefault="003E0477" w:rsidP="003B59F0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3E0477">
        <w:rPr>
          <w:rFonts w:ascii="PT Astra Serif" w:hAnsi="PT Astra Serif"/>
          <w:bCs/>
          <w:sz w:val="26"/>
          <w:szCs w:val="26"/>
        </w:rPr>
        <w:t>Департамент в целях совершенствования контрольно-надзорной деятельности в сфере перевозки пассажиров и багажа легковым  такси считает целесообразным:</w:t>
      </w:r>
    </w:p>
    <w:p w:rsidR="003E0477" w:rsidRPr="003E0477" w:rsidRDefault="003E0477" w:rsidP="003B59F0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1. </w:t>
      </w:r>
      <w:r w:rsidRPr="003E0477">
        <w:rPr>
          <w:rFonts w:ascii="PT Astra Serif" w:hAnsi="PT Astra Serif"/>
          <w:bCs/>
          <w:sz w:val="26"/>
          <w:szCs w:val="26"/>
        </w:rPr>
        <w:t>Законодательно закрепить обязательные требования к работе диспетчерских служб такси (</w:t>
      </w:r>
      <w:proofErr w:type="spellStart"/>
      <w:r w:rsidRPr="003E0477">
        <w:rPr>
          <w:rFonts w:ascii="PT Astra Serif" w:hAnsi="PT Astra Serif"/>
          <w:bCs/>
          <w:sz w:val="26"/>
          <w:szCs w:val="26"/>
        </w:rPr>
        <w:t>агрегаторов</w:t>
      </w:r>
      <w:proofErr w:type="spellEnd"/>
      <w:r w:rsidRPr="003E0477">
        <w:rPr>
          <w:rFonts w:ascii="PT Astra Serif" w:hAnsi="PT Astra Serif"/>
          <w:bCs/>
          <w:sz w:val="26"/>
          <w:szCs w:val="26"/>
        </w:rPr>
        <w:t>), в том числе в части передачи заказов на перевозку только тем водителям, которые имеют соответствующие разрешения.</w:t>
      </w:r>
    </w:p>
    <w:p w:rsidR="003E0477" w:rsidRPr="003E0477" w:rsidRDefault="003E0477" w:rsidP="003B59F0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2. </w:t>
      </w:r>
      <w:r w:rsidRPr="003E0477">
        <w:rPr>
          <w:rFonts w:ascii="PT Astra Serif" w:hAnsi="PT Astra Serif"/>
          <w:bCs/>
          <w:sz w:val="26"/>
          <w:szCs w:val="26"/>
        </w:rPr>
        <w:t>Установить административную ответственность диспетчерских служб такси (</w:t>
      </w:r>
      <w:proofErr w:type="spellStart"/>
      <w:r w:rsidRPr="003E0477">
        <w:rPr>
          <w:rFonts w:ascii="PT Astra Serif" w:hAnsi="PT Astra Serif"/>
          <w:bCs/>
          <w:sz w:val="26"/>
          <w:szCs w:val="26"/>
        </w:rPr>
        <w:t>агрегаторов</w:t>
      </w:r>
      <w:proofErr w:type="spellEnd"/>
      <w:r w:rsidRPr="003E0477">
        <w:rPr>
          <w:rFonts w:ascii="PT Astra Serif" w:hAnsi="PT Astra Serif"/>
          <w:bCs/>
          <w:sz w:val="26"/>
          <w:szCs w:val="26"/>
        </w:rPr>
        <w:t>) за передачу заказов на перевозку легковым такси, нелегальным перевозчикам, не имеющим соответствующего разрешения.</w:t>
      </w:r>
    </w:p>
    <w:p w:rsidR="003E0477" w:rsidRPr="003E0477" w:rsidRDefault="003E0477" w:rsidP="003B59F0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3. </w:t>
      </w:r>
      <w:r w:rsidRPr="003E0477">
        <w:rPr>
          <w:rFonts w:ascii="PT Astra Serif" w:hAnsi="PT Astra Serif"/>
          <w:bCs/>
          <w:sz w:val="26"/>
          <w:szCs w:val="26"/>
        </w:rPr>
        <w:t xml:space="preserve">Законодательно закрепить возможность получения разрешения на перевозки легковыми такси </w:t>
      </w:r>
      <w:proofErr w:type="spellStart"/>
      <w:r w:rsidRPr="003E0477">
        <w:rPr>
          <w:rFonts w:ascii="PT Astra Serif" w:hAnsi="PT Astra Serif"/>
          <w:bCs/>
          <w:sz w:val="26"/>
          <w:szCs w:val="26"/>
        </w:rPr>
        <w:t>самозанятыми</w:t>
      </w:r>
      <w:proofErr w:type="spellEnd"/>
      <w:r w:rsidRPr="003E0477">
        <w:rPr>
          <w:rFonts w:ascii="PT Astra Serif" w:hAnsi="PT Astra Serif"/>
          <w:bCs/>
          <w:sz w:val="26"/>
          <w:szCs w:val="26"/>
        </w:rPr>
        <w:t xml:space="preserve"> гражданами.</w:t>
      </w:r>
    </w:p>
    <w:p w:rsidR="003E0477" w:rsidRDefault="003E0477" w:rsidP="009506E1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3E0477">
        <w:rPr>
          <w:rFonts w:ascii="PT Astra Serif" w:hAnsi="PT Astra Serif"/>
          <w:bCs/>
          <w:sz w:val="26"/>
          <w:szCs w:val="26"/>
        </w:rPr>
        <w:t>4.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3E0477">
        <w:rPr>
          <w:rFonts w:ascii="PT Astra Serif" w:hAnsi="PT Astra Serif"/>
          <w:bCs/>
          <w:sz w:val="26"/>
          <w:szCs w:val="26"/>
        </w:rPr>
        <w:t>Включить диспетчерские службы такси (</w:t>
      </w:r>
      <w:proofErr w:type="spellStart"/>
      <w:r w:rsidRPr="003E0477">
        <w:rPr>
          <w:rFonts w:ascii="PT Astra Serif" w:hAnsi="PT Astra Serif"/>
          <w:bCs/>
          <w:sz w:val="26"/>
          <w:szCs w:val="26"/>
        </w:rPr>
        <w:t>агрегаторов</w:t>
      </w:r>
      <w:proofErr w:type="spellEnd"/>
      <w:r w:rsidRPr="003E0477">
        <w:rPr>
          <w:rFonts w:ascii="PT Astra Serif" w:hAnsi="PT Astra Serif"/>
          <w:bCs/>
          <w:sz w:val="26"/>
          <w:szCs w:val="26"/>
        </w:rPr>
        <w:t>) в перечень подконтрольных субъектов при осуществлении регионального государственного контроля.</w:t>
      </w:r>
    </w:p>
    <w:p w:rsidR="009506E1" w:rsidRPr="009506E1" w:rsidRDefault="009506E1" w:rsidP="009506E1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/>
          <w:bCs/>
          <w:sz w:val="26"/>
          <w:szCs w:val="26"/>
        </w:rPr>
      </w:pPr>
      <w:r w:rsidRPr="009506E1">
        <w:rPr>
          <w:rFonts w:ascii="PT Astra Serif" w:hAnsi="PT Astra Serif"/>
          <w:bCs/>
          <w:sz w:val="26"/>
          <w:szCs w:val="26"/>
        </w:rPr>
        <w:t>До настоящего времени изменения в федеральное законодательство, позволяющие наиболее эффективно осуществлять контроль в сфере перевозок пассажиров и багажа легковым такси, не приняты, а полномочия исполнительных органов субъектов Российской Федерации при осуществлении данного вида контроля крайне ограничены.</w:t>
      </w:r>
    </w:p>
    <w:p w:rsidR="009506E1" w:rsidRPr="003E0477" w:rsidRDefault="009506E1" w:rsidP="003B59F0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3E0477" w:rsidRDefault="003E0477" w:rsidP="003B59F0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453607" w:rsidRDefault="00453607" w:rsidP="003B59F0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077BF8" w:rsidRPr="00FA3BC0" w:rsidRDefault="00077BF8" w:rsidP="003E047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077BF8" w:rsidRDefault="00077BF8" w:rsidP="003E047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D43CC5" w:rsidRDefault="00D43CC5" w:rsidP="003E047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430855" w:rsidRPr="005B422C" w:rsidRDefault="00430855" w:rsidP="003E0477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sectPr w:rsidR="00430855" w:rsidRPr="005B422C" w:rsidSect="005931FC">
      <w:footerReference w:type="default" r:id="rId10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5EB" w:rsidRDefault="007C15EB" w:rsidP="00D96771">
      <w:pPr>
        <w:spacing w:after="0" w:line="240" w:lineRule="auto"/>
      </w:pPr>
      <w:r>
        <w:separator/>
      </w:r>
    </w:p>
  </w:endnote>
  <w:endnote w:type="continuationSeparator" w:id="0">
    <w:p w:rsidR="007C15EB" w:rsidRDefault="007C15EB" w:rsidP="00D96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1FC" w:rsidRDefault="005931FC">
    <w:pPr>
      <w:pStyle w:val="ac"/>
      <w:jc w:val="right"/>
    </w:pPr>
  </w:p>
  <w:p w:rsidR="005931FC" w:rsidRDefault="005931F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5EB" w:rsidRDefault="007C15EB" w:rsidP="00D96771">
      <w:pPr>
        <w:spacing w:after="0" w:line="240" w:lineRule="auto"/>
      </w:pPr>
      <w:r>
        <w:separator/>
      </w:r>
    </w:p>
  </w:footnote>
  <w:footnote w:type="continuationSeparator" w:id="0">
    <w:p w:rsidR="007C15EB" w:rsidRDefault="007C15EB" w:rsidP="00D967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77"/>
    <w:multiLevelType w:val="hybridMultilevel"/>
    <w:tmpl w:val="9ED85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646D28"/>
    <w:multiLevelType w:val="multilevel"/>
    <w:tmpl w:val="E2D45D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CA71F1"/>
    <w:multiLevelType w:val="hybridMultilevel"/>
    <w:tmpl w:val="123CC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5D38AF"/>
    <w:multiLevelType w:val="multilevel"/>
    <w:tmpl w:val="C2CEC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4E4695"/>
    <w:multiLevelType w:val="multilevel"/>
    <w:tmpl w:val="28B4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DE3F94"/>
    <w:multiLevelType w:val="multilevel"/>
    <w:tmpl w:val="B29808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7BF"/>
    <w:rsid w:val="00000E94"/>
    <w:rsid w:val="00005014"/>
    <w:rsid w:val="000336D7"/>
    <w:rsid w:val="00077BF8"/>
    <w:rsid w:val="000C0864"/>
    <w:rsid w:val="0011175A"/>
    <w:rsid w:val="001469DC"/>
    <w:rsid w:val="001B6443"/>
    <w:rsid w:val="001D1B25"/>
    <w:rsid w:val="001F18ED"/>
    <w:rsid w:val="00282D8F"/>
    <w:rsid w:val="00287055"/>
    <w:rsid w:val="002A737A"/>
    <w:rsid w:val="002F67BF"/>
    <w:rsid w:val="003006AB"/>
    <w:rsid w:val="00362A78"/>
    <w:rsid w:val="00365B74"/>
    <w:rsid w:val="003770BE"/>
    <w:rsid w:val="00391DF8"/>
    <w:rsid w:val="003B312A"/>
    <w:rsid w:val="003B59F0"/>
    <w:rsid w:val="003B7D9A"/>
    <w:rsid w:val="003C5176"/>
    <w:rsid w:val="003E0477"/>
    <w:rsid w:val="003F2411"/>
    <w:rsid w:val="00430855"/>
    <w:rsid w:val="00453607"/>
    <w:rsid w:val="004A58C9"/>
    <w:rsid w:val="004D1164"/>
    <w:rsid w:val="004E67C1"/>
    <w:rsid w:val="005351CD"/>
    <w:rsid w:val="00557043"/>
    <w:rsid w:val="00580FAD"/>
    <w:rsid w:val="005931FC"/>
    <w:rsid w:val="005B422C"/>
    <w:rsid w:val="0068279C"/>
    <w:rsid w:val="006D2326"/>
    <w:rsid w:val="00746160"/>
    <w:rsid w:val="00777108"/>
    <w:rsid w:val="00783E1D"/>
    <w:rsid w:val="00785716"/>
    <w:rsid w:val="007B6C0A"/>
    <w:rsid w:val="007C15EB"/>
    <w:rsid w:val="00813C8E"/>
    <w:rsid w:val="00831087"/>
    <w:rsid w:val="00846F77"/>
    <w:rsid w:val="0087049D"/>
    <w:rsid w:val="008A5FF8"/>
    <w:rsid w:val="00907DDD"/>
    <w:rsid w:val="0094484A"/>
    <w:rsid w:val="009506E1"/>
    <w:rsid w:val="00966FEB"/>
    <w:rsid w:val="00974675"/>
    <w:rsid w:val="00992792"/>
    <w:rsid w:val="00994A9E"/>
    <w:rsid w:val="009D24DE"/>
    <w:rsid w:val="00A369C3"/>
    <w:rsid w:val="00A609E3"/>
    <w:rsid w:val="00A6504A"/>
    <w:rsid w:val="00A71BA7"/>
    <w:rsid w:val="00A9750B"/>
    <w:rsid w:val="00AF0DB6"/>
    <w:rsid w:val="00B03505"/>
    <w:rsid w:val="00B1289C"/>
    <w:rsid w:val="00B344C3"/>
    <w:rsid w:val="00B553D1"/>
    <w:rsid w:val="00B878A7"/>
    <w:rsid w:val="00B9569D"/>
    <w:rsid w:val="00BA2F8B"/>
    <w:rsid w:val="00BC0B05"/>
    <w:rsid w:val="00C21472"/>
    <w:rsid w:val="00C26033"/>
    <w:rsid w:val="00C31DFC"/>
    <w:rsid w:val="00C51028"/>
    <w:rsid w:val="00C72934"/>
    <w:rsid w:val="00C94382"/>
    <w:rsid w:val="00C978CF"/>
    <w:rsid w:val="00CA413F"/>
    <w:rsid w:val="00CE5DAC"/>
    <w:rsid w:val="00D1657D"/>
    <w:rsid w:val="00D43CC5"/>
    <w:rsid w:val="00D96771"/>
    <w:rsid w:val="00DB3712"/>
    <w:rsid w:val="00DC3A12"/>
    <w:rsid w:val="00E23595"/>
    <w:rsid w:val="00E66BB9"/>
    <w:rsid w:val="00E90D79"/>
    <w:rsid w:val="00E95192"/>
    <w:rsid w:val="00EC029A"/>
    <w:rsid w:val="00EF5D5C"/>
    <w:rsid w:val="00F27AFC"/>
    <w:rsid w:val="00F41BE4"/>
    <w:rsid w:val="00F82920"/>
    <w:rsid w:val="00F87B60"/>
    <w:rsid w:val="00FA3BC0"/>
    <w:rsid w:val="00FB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12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96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96771"/>
  </w:style>
  <w:style w:type="paragraph" w:styleId="ac">
    <w:name w:val="footer"/>
    <w:basedOn w:val="a"/>
    <w:link w:val="ad"/>
    <w:uiPriority w:val="99"/>
    <w:unhideWhenUsed/>
    <w:rsid w:val="00D96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967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12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96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96771"/>
  </w:style>
  <w:style w:type="paragraph" w:styleId="ac">
    <w:name w:val="footer"/>
    <w:basedOn w:val="a"/>
    <w:link w:val="ad"/>
    <w:uiPriority w:val="99"/>
    <w:unhideWhenUsed/>
    <w:rsid w:val="00D96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96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5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6C861-4FCE-47B2-8280-EBE22AC4A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3684</Words>
  <Characters>21002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Палухин Павел Николаевич</cp:lastModifiedBy>
  <cp:revision>2</cp:revision>
  <cp:lastPrinted>2022-03-11T02:09:00Z</cp:lastPrinted>
  <dcterms:created xsi:type="dcterms:W3CDTF">2022-03-11T03:13:00Z</dcterms:created>
  <dcterms:modified xsi:type="dcterms:W3CDTF">2022-03-11T03:13:00Z</dcterms:modified>
</cp:coreProperties>
</file>