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9A4166" w:rsidRDefault="00365194" w:rsidP="00891DFF">
      <w:pPr>
        <w:spacing w:line="276" w:lineRule="auto"/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26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.0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20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№ 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30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891DFF" w:rsidRPr="009A4166" w:rsidRDefault="00891DFF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sz w:val="26"/>
          <w:szCs w:val="26"/>
        </w:rPr>
        <w:t>Об утверждении Положения о материальном стимулировании государственных гражданских служащих Томской области, состоящих в штате</w:t>
      </w:r>
      <w:r w:rsidR="00365194">
        <w:rPr>
          <w:rFonts w:ascii="PT Astra Serif" w:hAnsi="PT Astra Serif" w:cs="Times New Roman"/>
          <w:b w:val="0"/>
          <w:sz w:val="26"/>
          <w:szCs w:val="26"/>
        </w:rPr>
        <w:t xml:space="preserve"> Департамента лицензирования и регионального государственного контроля </w:t>
      </w:r>
      <w:r w:rsidRPr="009A4166">
        <w:rPr>
          <w:rFonts w:ascii="PT Astra Serif" w:hAnsi="PT Astra Serif" w:cs="Times New Roman"/>
          <w:b w:val="0"/>
          <w:sz w:val="26"/>
          <w:szCs w:val="26"/>
        </w:rPr>
        <w:t xml:space="preserve"> Томской области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305C2" w:rsidRPr="009A4166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A4166">
        <w:rPr>
          <w:rFonts w:ascii="PT Astra Serif" w:hAnsi="PT Astra Serif" w:cs="Times New Roman"/>
          <w:sz w:val="26"/>
          <w:szCs w:val="26"/>
        </w:rPr>
        <w:t>В соответствии со статьей 50 Федерального закона от 27 июля 2004 года № 79-ФЗ «О государственной гражданской службе Российской Федерации», статьей 7-1 Закона Томской области от 09 декабря 2005 года  № 231-ОЗ «О государственной гражданской службе Томской области»</w:t>
      </w:r>
    </w:p>
    <w:p w:rsidR="009305C2" w:rsidRPr="00DB0F51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 xml:space="preserve"> ПРИКАЗЫВАЮ:</w:t>
      </w:r>
    </w:p>
    <w:p w:rsidR="00887D1F" w:rsidRPr="00DB0F51" w:rsidRDefault="00E62426" w:rsidP="00887D1F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0F51">
        <w:rPr>
          <w:rFonts w:ascii="PT Astra Serif" w:hAnsi="PT Astra Serif" w:cs="Times New Roman"/>
          <w:sz w:val="26"/>
          <w:szCs w:val="26"/>
        </w:rPr>
        <w:t>1.</w:t>
      </w:r>
      <w:r w:rsidR="006C3169" w:rsidRPr="00DB0F51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9305C2" w:rsidRPr="00DB0F51">
        <w:rPr>
          <w:rFonts w:ascii="PT Astra Serif" w:hAnsi="PT Astra Serif" w:cs="Times New Roman"/>
          <w:sz w:val="26"/>
          <w:szCs w:val="26"/>
        </w:rPr>
        <w:t xml:space="preserve">Положение о материальном стимулировании государственных гражданских служащих Томской области, состоящих в штате </w:t>
      </w:r>
      <w:r w:rsidR="00365194" w:rsidRPr="00DB0F51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9305C2" w:rsidRPr="00DB0F5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="006C3169" w:rsidRPr="00DB0F51">
        <w:rPr>
          <w:rFonts w:ascii="PT Astra Serif" w:hAnsi="PT Astra Serif" w:cs="Times New Roman"/>
          <w:sz w:val="26"/>
          <w:szCs w:val="26"/>
        </w:rPr>
        <w:t>, согласно приложению</w:t>
      </w:r>
      <w:r w:rsidR="009305C2" w:rsidRPr="00DB0F51"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DB0F51" w:rsidRPr="00DB0F51" w:rsidRDefault="00E62426" w:rsidP="00DB0F51">
      <w:pPr>
        <w:autoSpaceDE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2</w:t>
      </w:r>
      <w:r w:rsidR="006C3169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. </w:t>
      </w:r>
      <w:r w:rsidR="00E433F0" w:rsidRPr="00DB0F51">
        <w:rPr>
          <w:rFonts w:ascii="PT Astra Serif" w:hAnsi="PT Astra Serif" w:cs="Times New Roman"/>
          <w:sz w:val="26"/>
          <w:szCs w:val="26"/>
        </w:rPr>
        <w:t xml:space="preserve">Признать утратившими силу </w:t>
      </w:r>
      <w:r w:rsidR="00887D1F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приказ Комитета по лицензированию Томской области от </w:t>
      </w:r>
      <w:r w:rsidR="00E433F0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14</w:t>
      </w:r>
      <w:r w:rsidR="00887D1F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.</w:t>
      </w:r>
      <w:r w:rsidR="00E433F0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1</w:t>
      </w:r>
      <w:r w:rsidR="00887D1F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0.201</w:t>
      </w:r>
      <w:r w:rsidR="00E433F0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9</w:t>
      </w:r>
      <w:r w:rsidR="00887D1F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№ </w:t>
      </w:r>
      <w:r w:rsidR="00E433F0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>1724</w:t>
      </w:r>
      <w:r w:rsidR="00887D1F" w:rsidRPr="00DB0F51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«Об утверждении Положения о материальном стимулировании государственных гражданских служащих Томской области, состоящих в штате Комитета по лицензированию Томской области» </w:t>
      </w:r>
      <w:r w:rsidR="00DB0F51" w:rsidRPr="00DB0F51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14.10.2019</w:t>
      </w:r>
      <w:r w:rsidR="00DB0F51">
        <w:rPr>
          <w:rFonts w:ascii="PT Astra Serif" w:hAnsi="PT Astra Serif" w:cs="PT Astra Serif"/>
          <w:sz w:val="26"/>
          <w:szCs w:val="26"/>
        </w:rPr>
        <w:t>).</w:t>
      </w:r>
    </w:p>
    <w:p w:rsidR="006C3169" w:rsidRPr="00DB0F51" w:rsidRDefault="00DB0F51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sz w:val="26"/>
          <w:szCs w:val="26"/>
        </w:rPr>
      </w:pPr>
      <w:r w:rsidRPr="00DB0F51">
        <w:rPr>
          <w:rFonts w:ascii="PT Astra Serif" w:hAnsi="PT Astra Serif" w:cs="Times New Roman"/>
          <w:sz w:val="26"/>
          <w:szCs w:val="26"/>
        </w:rPr>
        <w:t>3</w:t>
      </w:r>
      <w:r w:rsidR="00380A61" w:rsidRPr="00DB0F5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380A61" w:rsidRPr="00DB0F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380A61" w:rsidRPr="00DB0F51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D333A5" w:rsidRPr="009A4166" w:rsidRDefault="00D333A5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C3169" w:rsidRPr="009A4166" w:rsidRDefault="006C3169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45849" w:rsidRPr="009A4166" w:rsidRDefault="00DB0F51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Начальник департамента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            </w:t>
      </w:r>
      <w:proofErr w:type="spellStart"/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>А.Н.Деев</w:t>
      </w:r>
      <w:proofErr w:type="spellEnd"/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245849" w:rsidRPr="00D028A6" w:rsidRDefault="00245849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proofErr w:type="gramStart"/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Ознакомлены</w:t>
      </w:r>
      <w:proofErr w:type="gramEnd"/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:   «__» _____________20</w:t>
      </w:r>
      <w:r w:rsidR="00DB0F51"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2</w:t>
      </w:r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1 года _________________</w:t>
      </w:r>
      <w:r w:rsidR="00DB0F51"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</w:t>
      </w:r>
      <w:proofErr w:type="spellStart"/>
      <w:r w:rsidR="00DB0F51"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О.В.Верюжская</w:t>
      </w:r>
      <w:proofErr w:type="spellEnd"/>
    </w:p>
    <w:p w:rsidR="00E62426" w:rsidRPr="00D028A6" w:rsidRDefault="00E62426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245849" w:rsidRPr="00D028A6" w:rsidRDefault="00245849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 xml:space="preserve">                            «__» _____________20</w:t>
      </w:r>
      <w:r w:rsidR="00DB0F51"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2</w:t>
      </w:r>
      <w:r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1 года _________________</w:t>
      </w:r>
      <w:proofErr w:type="spellStart"/>
      <w:r w:rsidR="00DB0F51" w:rsidRPr="00D028A6">
        <w:rPr>
          <w:rFonts w:ascii="PT Astra Serif" w:eastAsia="Times New Roman" w:hAnsi="PT Astra Serif" w:cs="Times New Roman"/>
          <w:kern w:val="0"/>
          <w:sz w:val="26"/>
          <w:szCs w:val="26"/>
        </w:rPr>
        <w:t>Т.Н.Кашнир</w:t>
      </w:r>
      <w:proofErr w:type="spellEnd"/>
    </w:p>
    <w:p w:rsidR="00245849" w:rsidRPr="00D028A6" w:rsidRDefault="00E33EBE" w:rsidP="008F67BA">
      <w:pPr>
        <w:pStyle w:val="ConsPlusNormal"/>
        <w:tabs>
          <w:tab w:val="left" w:pos="1843"/>
        </w:tabs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</w:t>
      </w:r>
      <w:r w:rsidR="008F67B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</w:t>
      </w:r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«__» ____________20</w:t>
      </w:r>
      <w:r w:rsidR="00DB0F51"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1 года ________________</w:t>
      </w:r>
      <w:proofErr w:type="spellStart"/>
      <w:r w:rsidRPr="00D028A6">
        <w:rPr>
          <w:rFonts w:ascii="PT Astra Serif" w:hAnsi="PT Astra Serif" w:cs="Times New Roman"/>
          <w:color w:val="000000" w:themeColor="text1"/>
          <w:sz w:val="26"/>
          <w:szCs w:val="26"/>
        </w:rPr>
        <w:t>В.А.Окс</w:t>
      </w:r>
      <w:proofErr w:type="spellEnd"/>
    </w:p>
    <w:p w:rsidR="00245849" w:rsidRPr="00D028A6" w:rsidRDefault="00D028A6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</w:t>
      </w:r>
    </w:p>
    <w:p w:rsidR="00245849" w:rsidRPr="009A4166" w:rsidRDefault="00245849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245849" w:rsidRPr="009A4166" w:rsidRDefault="00245849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45849" w:rsidRPr="009A4166" w:rsidRDefault="00245849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405BE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                                                                           </w:t>
      </w:r>
    </w:p>
    <w:p w:rsidR="001405BE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1405BE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УТВЕРЖДЕНО</w:t>
      </w:r>
    </w:p>
    <w:p w:rsidR="001405BE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>Приказ</w:t>
      </w:r>
      <w:r>
        <w:rPr>
          <w:rFonts w:ascii="PT Astra Serif" w:hAnsi="PT Astra Serif" w:cs="Times New Roman"/>
          <w:sz w:val="26"/>
          <w:szCs w:val="26"/>
        </w:rPr>
        <w:t xml:space="preserve">ом </w:t>
      </w:r>
      <w:r w:rsidRPr="00DB0F51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 </w:t>
      </w:r>
    </w:p>
    <w:p w:rsidR="001405BE" w:rsidRPr="00EB782C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26.02.2021 № 30</w:t>
      </w:r>
    </w:p>
    <w:p w:rsidR="00E33EBE" w:rsidRPr="009A4166" w:rsidRDefault="00E33EBE" w:rsidP="00DB0F51">
      <w:pPr>
        <w:widowControl/>
        <w:tabs>
          <w:tab w:val="left" w:pos="6663"/>
        </w:tabs>
        <w:suppressAutoHyphens w:val="0"/>
        <w:autoSpaceDN/>
        <w:textAlignment w:val="auto"/>
        <w:rPr>
          <w:rFonts w:ascii="PT Astra Serif" w:eastAsia="Calibri" w:hAnsi="PT Astra Serif" w:cs="Times New Roman"/>
          <w:kern w:val="0"/>
          <w:sz w:val="24"/>
          <w:lang w:eastAsia="en-US"/>
        </w:rPr>
      </w:pPr>
    </w:p>
    <w:p w:rsidR="00E33EBE" w:rsidRPr="009A4166" w:rsidRDefault="00E33EBE" w:rsidP="009A54CE">
      <w:pPr>
        <w:widowControl/>
        <w:tabs>
          <w:tab w:val="left" w:pos="6663"/>
        </w:tabs>
        <w:suppressAutoHyphens w:val="0"/>
        <w:autoSpaceDN/>
        <w:textAlignment w:val="auto"/>
        <w:rPr>
          <w:rFonts w:ascii="PT Astra Serif" w:eastAsia="Calibri" w:hAnsi="PT Astra Serif" w:cs="Times New Roman"/>
          <w:kern w:val="0"/>
          <w:sz w:val="24"/>
          <w:lang w:eastAsia="en-US"/>
        </w:rPr>
      </w:pPr>
    </w:p>
    <w:p w:rsidR="00A959B2" w:rsidRPr="009A4166" w:rsidRDefault="00E33EBE" w:rsidP="001405BE">
      <w:pPr>
        <w:widowControl/>
        <w:tabs>
          <w:tab w:val="left" w:pos="6663"/>
        </w:tabs>
        <w:suppressAutoHyphens w:val="0"/>
        <w:autoSpaceDN/>
        <w:textAlignment w:val="auto"/>
        <w:rPr>
          <w:rFonts w:ascii="PT Astra Serif" w:eastAsia="Times New Roman" w:hAnsi="PT Astra Serif" w:cs="Times New Roman"/>
          <w:b/>
          <w:color w:val="000000"/>
          <w:kern w:val="0"/>
          <w:sz w:val="24"/>
        </w:rPr>
      </w:pPr>
      <w:r w:rsidRPr="009A4166">
        <w:rPr>
          <w:rFonts w:ascii="PT Astra Serif" w:eastAsia="Calibri" w:hAnsi="PT Astra Serif" w:cs="Times New Roman"/>
          <w:kern w:val="0"/>
          <w:sz w:val="24"/>
          <w:lang w:eastAsia="en-US"/>
        </w:rPr>
        <w:t xml:space="preserve">                                                                                                              </w:t>
      </w:r>
    </w:p>
    <w:p w:rsidR="00B537D1" w:rsidRPr="009A4166" w:rsidRDefault="00B537D1" w:rsidP="00A959B2">
      <w:pPr>
        <w:widowControl/>
        <w:suppressAutoHyphens w:val="0"/>
        <w:autoSpaceDN/>
        <w:jc w:val="center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Положение о материальном стимулировании государственных гражданских служащих Томской области, состоящих в штате </w:t>
      </w:r>
      <w:r w:rsidR="001405BE" w:rsidRPr="00DB0F51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1405BE"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 </w:t>
      </w: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Томской области</w:t>
      </w:r>
    </w:p>
    <w:p w:rsidR="00B537D1" w:rsidRPr="009A4166" w:rsidRDefault="00B537D1" w:rsidP="00A959B2">
      <w:pPr>
        <w:widowControl/>
        <w:suppressAutoHyphens w:val="0"/>
        <w:autoSpaceDN/>
        <w:spacing w:after="215" w:line="220" w:lineRule="exact"/>
        <w:ind w:right="-14"/>
        <w:jc w:val="center"/>
        <w:textAlignment w:val="auto"/>
        <w:rPr>
          <w:rFonts w:ascii="PT Astra Serif" w:eastAsia="Times New Roman" w:hAnsi="PT Astra Serif" w:cs="Times New Roman"/>
          <w:bCs/>
          <w:kern w:val="0"/>
          <w:sz w:val="26"/>
          <w:szCs w:val="26"/>
        </w:rPr>
      </w:pPr>
    </w:p>
    <w:p w:rsidR="00B537D1" w:rsidRPr="009A4166" w:rsidRDefault="00B537D1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1. </w:t>
      </w:r>
      <w:proofErr w:type="gramStart"/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Настоящее Положение определяет общие принципы осуществления материального стимулирования государственных гражданских служащих Томской области, состоящих в штате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 Томской области (далее – гражданские служащие), по результатам их служебной деятельности, а также в целях создания условий для развития активности и инициативы государственных служащих, повышения трудовой и исполнительской дисциплины, усиления социальной защищенности государственных служащих.</w:t>
      </w:r>
      <w:proofErr w:type="gramEnd"/>
    </w:p>
    <w:p w:rsidR="00B537D1" w:rsidRPr="009A4166" w:rsidRDefault="00B537D1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2. Положение вводится в действие </w:t>
      </w:r>
      <w:proofErr w:type="gramStart"/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с даты</w:t>
      </w:r>
      <w:proofErr w:type="gramEnd"/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 его утверждения приказом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 Томской области (далее –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</w:t>
      </w: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) и действует до его отмены.</w:t>
      </w:r>
    </w:p>
    <w:p w:rsidR="00B537D1" w:rsidRPr="009A4166" w:rsidRDefault="00B537D1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3. Видами материального стимулирования гражданских служащих являются:</w:t>
      </w:r>
    </w:p>
    <w:p w:rsidR="00B537D1" w:rsidRPr="009A4166" w:rsidRDefault="00B537D1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1) ежемесячная надбавка к должностному окладу за особые условия государственной гражданской службы;</w:t>
      </w:r>
    </w:p>
    <w:p w:rsidR="00B537D1" w:rsidRPr="009A4166" w:rsidRDefault="00B537D1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2) премия за выполнение особо важных и сложных заданий;</w:t>
      </w:r>
    </w:p>
    <w:p w:rsidR="00B537D1" w:rsidRPr="009A4166" w:rsidRDefault="00B537D1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3) материальная помощь; </w:t>
      </w:r>
    </w:p>
    <w:p w:rsidR="00E62426" w:rsidRPr="009A4166" w:rsidRDefault="00E62426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4) единовременная выплата при предоставлении ежегодного оплачиваемого отпуска;</w:t>
      </w:r>
    </w:p>
    <w:p w:rsidR="00B537D1" w:rsidRPr="009A4166" w:rsidRDefault="00E62426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5</w:t>
      </w:r>
      <w:r w:rsidR="00B537D1"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) другие выплаты, предусмотренные Положением.</w:t>
      </w:r>
    </w:p>
    <w:p w:rsidR="00C23BFB" w:rsidRPr="009A4166" w:rsidRDefault="00B537D1" w:rsidP="00C23BFB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4. Выплата сумм материального стимулирования в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Департаменте</w:t>
      </w: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 производится на основании:</w:t>
      </w:r>
    </w:p>
    <w:p w:rsidR="00DB2D8E" w:rsidRPr="009A4166" w:rsidRDefault="00C23BFB" w:rsidP="00DB2D8E">
      <w:pPr>
        <w:widowControl/>
        <w:suppressAutoHyphens w:val="0"/>
        <w:autoSpaceDN/>
        <w:ind w:firstLine="851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1) </w:t>
      </w:r>
      <w:hyperlink w:anchor="P63" w:history="1">
        <w:proofErr w:type="gramStart"/>
        <w:r w:rsidR="00B537D1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Порядк</w:t>
        </w:r>
      </w:hyperlink>
      <w:r w:rsidR="00B537D1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proofErr w:type="gramEnd"/>
      <w:r w:rsidR="00B537D1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выплаты ежемесячной надбавки за особые условия гражданской службы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color w:val="000000" w:themeColor="text1"/>
          <w:sz w:val="26"/>
          <w:szCs w:val="26"/>
        </w:rPr>
        <w:t>х</w:t>
      </w:r>
      <w:r w:rsidR="00B537D1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="001405B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B537D1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, согласно приложению №</w:t>
      </w:r>
      <w:r w:rsidR="00B537D1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1 к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Положению</w:t>
      </w:r>
      <w:r w:rsidR="00B537D1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DB2D8E" w:rsidRPr="009A4166" w:rsidRDefault="00DB2D8E" w:rsidP="00DB2D8E">
      <w:pPr>
        <w:widowControl/>
        <w:suppressAutoHyphens w:val="0"/>
        <w:autoSpaceDN/>
        <w:ind w:firstLine="851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</w:t>
      </w:r>
      <w:hyperlink w:anchor="P196" w:history="1">
        <w:proofErr w:type="gramStart"/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Порядк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proofErr w:type="gramEnd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выплаты премии за выполнение особо важных и сложных заданий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color w:val="000000" w:themeColor="text1"/>
          <w:sz w:val="26"/>
          <w:szCs w:val="26"/>
        </w:rPr>
        <w:t>х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области, согласно приложению № 2 к Положению;</w:t>
      </w:r>
    </w:p>
    <w:p w:rsidR="00DB2D8E" w:rsidRPr="009A4166" w:rsidRDefault="00DB2D8E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 xml:space="preserve">3) </w:t>
      </w:r>
      <w:hyperlink w:anchor="P242" w:history="1">
        <w:proofErr w:type="gramStart"/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Положени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я</w:t>
      </w:r>
      <w:proofErr w:type="gramEnd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порядке выплаты материальной помощи за счет средств фонда оплаты труда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color w:val="000000" w:themeColor="text1"/>
          <w:sz w:val="26"/>
          <w:szCs w:val="26"/>
        </w:rPr>
        <w:t>х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="001405B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области, согласно приложению № 3 к Положению;</w:t>
      </w:r>
    </w:p>
    <w:p w:rsidR="00E62426" w:rsidRPr="009A4166" w:rsidRDefault="00DB2D8E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lastRenderedPageBreak/>
        <w:t xml:space="preserve">4) </w:t>
      </w:r>
      <w:r w:rsidR="00E62426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Порядка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color w:val="000000" w:themeColor="text1"/>
          <w:sz w:val="26"/>
          <w:szCs w:val="26"/>
        </w:rPr>
        <w:t>х</w:t>
      </w:r>
      <w:r w:rsidR="00E62426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="001405B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62426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области, согласно приложению № 4 к Положению</w:t>
      </w:r>
    </w:p>
    <w:p w:rsidR="00B537D1" w:rsidRPr="009A4166" w:rsidRDefault="00E62426" w:rsidP="00B537D1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5) </w:t>
      </w:r>
      <w:r w:rsidR="00DB2D8E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Поряд</w:t>
      </w:r>
      <w:r w:rsidR="00B537D1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к</w:t>
      </w:r>
      <w:r w:rsidR="00DB2D8E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а</w:t>
      </w:r>
      <w:r w:rsidR="00B537D1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выплаты других выплат</w:t>
      </w:r>
      <w:r w:rsidR="00DB2D8E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,</w:t>
      </w:r>
      <w:r w:rsidR="00B537D1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</w:t>
      </w:r>
      <w:r w:rsidR="0043221B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предусмотренных Положением</w:t>
      </w:r>
      <w:r w:rsidR="0043221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3221B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о материальном стимулировании государственных гражданских служащих Томской области, состоящи</w:t>
      </w:r>
      <w:r w:rsidR="00FD608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х</w:t>
      </w:r>
      <w:r w:rsidR="0043221B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в штате </w:t>
      </w:r>
      <w:r w:rsidR="001405BE"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="001405BE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</w:t>
      </w:r>
      <w:r w:rsidR="0043221B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Томской области,</w:t>
      </w:r>
      <w:r w:rsidR="0043221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согласно приложению № 5</w:t>
      </w:r>
      <w:r w:rsidR="00DB2D8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 Положению</w:t>
      </w:r>
      <w:r w:rsidR="00B537D1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.</w:t>
      </w:r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152C8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1                                                                           </w:t>
      </w:r>
    </w:p>
    <w:p w:rsidR="00F152C8" w:rsidRDefault="00F152C8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1405BE" w:rsidRDefault="001405BE" w:rsidP="001405B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 xml:space="preserve">к </w:t>
      </w:r>
      <w:r>
        <w:rPr>
          <w:rFonts w:ascii="PT Astra Serif" w:hAnsi="PT Astra Serif" w:cs="Times New Roman"/>
          <w:sz w:val="26"/>
          <w:szCs w:val="26"/>
        </w:rPr>
        <w:t>Положению о материальном стимулировании государственных гражданских служащих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>, состоящих в штате Департамента лицензирования и регионального государственного контроля</w:t>
      </w:r>
      <w:r w:rsidR="0074750B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1405BE" w:rsidRDefault="001405BE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405BE" w:rsidRDefault="001405BE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405BE" w:rsidRDefault="001405BE" w:rsidP="001405BE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bookmarkStart w:id="1" w:name="P63"/>
      <w:bookmarkEnd w:id="1"/>
    </w:p>
    <w:p w:rsidR="00C415DE" w:rsidRPr="009A4166" w:rsidRDefault="00C415DE" w:rsidP="00C415DE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Порядок выплаты ежемесячной надбавки за особые условия гражданской службы государственным гражданским служащим Томской области, </w:t>
      </w:r>
      <w:proofErr w:type="gramStart"/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состоящи</w:t>
      </w:r>
      <w:r w:rsidR="00FD608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х</w:t>
      </w:r>
      <w:proofErr w:type="gramEnd"/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в штате</w:t>
      </w:r>
    </w:p>
    <w:p w:rsidR="008A54CB" w:rsidRPr="008A54CB" w:rsidRDefault="00C415DE" w:rsidP="00C415DE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8A54CB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  <w:r w:rsidR="008A54CB" w:rsidRPr="008A54CB">
        <w:rPr>
          <w:rFonts w:ascii="PT Astra Serif" w:hAnsi="PT Astra Serif" w:cs="Times New Roman"/>
          <w:b w:val="0"/>
          <w:color w:val="000000"/>
          <w:sz w:val="26"/>
          <w:szCs w:val="26"/>
        </w:rPr>
        <w:t>Департамента лицензирования и регионального государственного контроля</w:t>
      </w:r>
      <w:r w:rsidR="008A54CB" w:rsidRPr="008A54CB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</w:p>
    <w:p w:rsidR="00C415DE" w:rsidRPr="009A4166" w:rsidRDefault="00C415DE" w:rsidP="00C415DE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Томской области</w:t>
      </w:r>
    </w:p>
    <w:p w:rsidR="00C415DE" w:rsidRPr="009A4166" w:rsidRDefault="00C415DE" w:rsidP="007113C7">
      <w:pPr>
        <w:pStyle w:val="ConsPlusTitle"/>
        <w:jc w:val="right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Ежемесячная надбавка к должностному окладу за особые условия гражданской службы (далее - надбавка) устанавливается в размере, определяемом с учетом </w:t>
      </w:r>
      <w:hyperlink r:id="rId9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 2 части 5 статьи 50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, а также исходя из следующей таблицы в зависимости от того, к какой группе принадлежит занимаемая государственным гражданским служащим Томской области (далее - гражданский</w:t>
      </w:r>
      <w:proofErr w:type="gramEnd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служащий) должность государственной гражданской службы Томской области (далее - должность гражданской службы):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3969"/>
      </w:tblGrid>
      <w:tr w:rsidR="00891DFF" w:rsidRPr="009A4166">
        <w:tc>
          <w:tcPr>
            <w:tcW w:w="5102" w:type="dxa"/>
            <w:vAlign w:val="center"/>
          </w:tcPr>
          <w:p w:rsidR="00FE389D" w:rsidRPr="009A4166" w:rsidRDefault="00FE389D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bookmarkStart w:id="2" w:name="P77"/>
            <w:bookmarkEnd w:id="2"/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Наименование группы должностей государственной гражданской службы Томской области</w:t>
            </w:r>
          </w:p>
        </w:tc>
        <w:tc>
          <w:tcPr>
            <w:tcW w:w="3969" w:type="dxa"/>
            <w:vAlign w:val="center"/>
          </w:tcPr>
          <w:p w:rsidR="00FE389D" w:rsidRPr="009A4166" w:rsidRDefault="00FE389D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Процент должностного оклада</w:t>
            </w:r>
          </w:p>
        </w:tc>
      </w:tr>
      <w:tr w:rsidR="00891DFF" w:rsidRPr="009A4166">
        <w:tc>
          <w:tcPr>
            <w:tcW w:w="5102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Высшая должность</w:t>
            </w:r>
          </w:p>
        </w:tc>
        <w:tc>
          <w:tcPr>
            <w:tcW w:w="3969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140 до 200 включительно</w:t>
            </w:r>
          </w:p>
        </w:tc>
      </w:tr>
      <w:tr w:rsidR="00891DFF" w:rsidRPr="009A4166">
        <w:tc>
          <w:tcPr>
            <w:tcW w:w="5102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Главная должность</w:t>
            </w:r>
          </w:p>
        </w:tc>
        <w:tc>
          <w:tcPr>
            <w:tcW w:w="3969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90 до 150 включительно</w:t>
            </w:r>
          </w:p>
        </w:tc>
      </w:tr>
      <w:tr w:rsidR="00891DFF" w:rsidRPr="009A4166">
        <w:tc>
          <w:tcPr>
            <w:tcW w:w="5102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Ведущая должность</w:t>
            </w:r>
          </w:p>
        </w:tc>
        <w:tc>
          <w:tcPr>
            <w:tcW w:w="3969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60 до 120 включительно</w:t>
            </w:r>
          </w:p>
        </w:tc>
      </w:tr>
      <w:tr w:rsidR="00891DFF" w:rsidRPr="009A4166">
        <w:tc>
          <w:tcPr>
            <w:tcW w:w="5102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Старшая должность</w:t>
            </w:r>
          </w:p>
        </w:tc>
        <w:tc>
          <w:tcPr>
            <w:tcW w:w="3969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60 до 90 включительно</w:t>
            </w:r>
          </w:p>
        </w:tc>
      </w:tr>
      <w:tr w:rsidR="00891DFF" w:rsidRPr="009A4166">
        <w:tc>
          <w:tcPr>
            <w:tcW w:w="5102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Младшая должность</w:t>
            </w:r>
          </w:p>
        </w:tc>
        <w:tc>
          <w:tcPr>
            <w:tcW w:w="3969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30 до 60 включительно</w:t>
            </w:r>
          </w:p>
        </w:tc>
      </w:tr>
    </w:tbl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C415DE" w:rsidRPr="009A4166" w:rsidRDefault="00FE389D" w:rsidP="00C415DE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 реализации </w:t>
      </w:r>
      <w:r w:rsidR="00C415DE" w:rsidRPr="009A4166">
        <w:rPr>
          <w:rFonts w:ascii="PT Astra Serif" w:hAnsi="PT Astra Serif" w:cs="Times New Roman"/>
          <w:sz w:val="26"/>
          <w:szCs w:val="26"/>
        </w:rPr>
        <w:t xml:space="preserve">статьи 7-1 Закона Томской области от 09 декабря 2005 года  </w:t>
      </w:r>
      <w:r w:rsidR="008A54CB">
        <w:rPr>
          <w:rFonts w:ascii="PT Astra Serif" w:hAnsi="PT Astra Serif" w:cs="Times New Roman"/>
          <w:sz w:val="26"/>
          <w:szCs w:val="26"/>
        </w:rPr>
        <w:t xml:space="preserve">                     </w:t>
      </w:r>
      <w:r w:rsidR="00C415DE" w:rsidRPr="009A4166">
        <w:rPr>
          <w:rFonts w:ascii="PT Astra Serif" w:hAnsi="PT Astra Serif" w:cs="Times New Roman"/>
          <w:sz w:val="26"/>
          <w:szCs w:val="26"/>
        </w:rPr>
        <w:t>№ 231-ОЗ «О государственной гражданской службе Томской области»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</w:t>
      </w:r>
      <w:hyperlink w:anchor="P77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пункта, но не свыше размера, указанного в </w:t>
      </w:r>
      <w:hyperlink r:id="rId10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2 части 5 статьи 50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</w:t>
      </w:r>
      <w:proofErr w:type="gramEnd"/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№ 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C415DE" w:rsidRPr="009A4166" w:rsidRDefault="00FE389D" w:rsidP="00C415DE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Надбавка устанавливается в пределах фонда оплаты труда государственных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гражданских служащих Томской области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r w:rsidR="008A54CB">
        <w:rPr>
          <w:rFonts w:ascii="PT Astra Serif" w:hAnsi="PT Astra Serif" w:cs="Times New Roman"/>
          <w:color w:val="000000"/>
          <w:sz w:val="26"/>
          <w:szCs w:val="26"/>
        </w:rPr>
        <w:t>Департаменте лицензирования и регионального государственного контроля</w:t>
      </w:r>
      <w:r w:rsidR="008A54C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="00C415D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bookmarkStart w:id="3" w:name="P94"/>
      <w:bookmarkEnd w:id="3"/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77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таблицей пункта 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 и предусматривается в распоряжении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назначении (переводе, перемещении) на должность гражданской службы и служебном контракте.</w:t>
      </w:r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Надбавка сохраняется гражданскому служащему в размере, установленном до наступления обстоятельств, указанных в </w:t>
      </w:r>
      <w:hyperlink w:anchor="P94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3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следующих случаях:</w:t>
      </w:r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1) продления срока гражданской службы в соответствии со </w:t>
      </w:r>
      <w:hyperlink r:id="rId11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статьей 25.1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гражданской службе Р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оссийской Федерации»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в пределах одной группы должностей гражданской службы;</w:t>
      </w:r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перевода (перемещения) гражданского служащего в соответствии со </w:t>
      </w:r>
      <w:hyperlink r:id="rId12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статьей 28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пределах одной группы должностей гражданской службы;</w:t>
      </w:r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3) предоставления гражданскому служащему должности гражданской службы в соответствии со </w:t>
      </w:r>
      <w:hyperlink r:id="rId13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статьей 31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Федерального закона от 27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июля 2004 года № 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пределах одной группы должностей гражданской службы;</w:t>
      </w:r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4) назначения 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Департаменте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, предшествующей указанному назначению, в связи с которыми данная надбавка была установлена.</w:t>
      </w:r>
      <w:bookmarkStart w:id="4" w:name="P101"/>
      <w:bookmarkEnd w:id="4"/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5. 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77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таблицей пункта 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 без представления лиц, указанных в </w:t>
      </w:r>
      <w:hyperlink w:anchor="P111" w:history="1">
        <w:r w:rsidR="0049303A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11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и предусматривается в распоряжении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назначении на должность гражданской службы.</w:t>
      </w:r>
      <w:bookmarkStart w:id="5" w:name="P102"/>
      <w:bookmarkEnd w:id="5"/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6. Изменение размера установленной гражданскому служащему надбавки осуществляется распоряжением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в соответствии с действующим законодательством. Размер надбавки с учетом его изменений должен быть кратным 10.</w:t>
      </w:r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7. Ранее установленный размер надбавки гражданскому служащему уменьшается по инициативе лиц, указанных в </w:t>
      </w:r>
      <w:r w:rsidR="0049303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11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настоящего Порядка, но не более чем до минимального размера, предусмотренного для соответствующей группы должностей в </w:t>
      </w:r>
      <w:hyperlink w:anchor="P77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 пункта 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случаях изменения особых условий гражданской службы.</w:t>
      </w:r>
      <w:bookmarkStart w:id="6" w:name="P105"/>
      <w:bookmarkEnd w:id="6"/>
    </w:p>
    <w:p w:rsidR="001555BB" w:rsidRPr="009A4166" w:rsidRDefault="00FE389D" w:rsidP="001555B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8. Ранее установленный размер надбавки гражданскому служащему увеличивается по инициативе лиц, указанных в </w:t>
      </w:r>
      <w:r w:rsidR="0049303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11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настоящего Порядка, но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  <w:r w:rsidR="001555B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49303A" w:rsidRPr="009A4166" w:rsidRDefault="00FE389D" w:rsidP="0049303A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указанных в приложении к настоящему Порядку (одно или более условий).</w:t>
      </w:r>
    </w:p>
    <w:p w:rsidR="0049303A" w:rsidRPr="009A4166" w:rsidRDefault="0049303A" w:rsidP="0049303A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9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По представлению лиц, указанных в </w:t>
      </w:r>
      <w:hyperlink w:anchor="P111" w:history="1">
        <w:r w:rsidR="00FE389D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представителем нанимателя принимается решение о неприменении ограничений, установленных </w:t>
      </w:r>
      <w:hyperlink w:anchor="P101" w:history="1">
        <w:r w:rsidR="00FE389D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5</w:t>
        </w:r>
      </w:hyperlink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</w:t>
      </w:r>
      <w:hyperlink w:anchor="P105" w:history="1">
        <w:r w:rsidR="00FE389D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8</w:t>
        </w:r>
      </w:hyperlink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при назначении или увеличении 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надбавки гражданскому служащему. Указанное решение по результатам рассмотрения представления оформляется в письменном виде путем проставления положительной или отрицательной визы на представлении.</w:t>
      </w:r>
    </w:p>
    <w:p w:rsidR="0049303A" w:rsidRPr="009A4166" w:rsidRDefault="0049303A" w:rsidP="0049303A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10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 Проекты распоряжений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указанные в </w:t>
      </w:r>
      <w:hyperlink w:anchor="P94" w:history="1">
        <w:r w:rsidR="00FE389D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пунктах 3</w:t>
        </w:r>
      </w:hyperlink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w:anchor="P101" w:history="1">
        <w:r w:rsidR="00FE389D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5</w:t>
        </w:r>
      </w:hyperlink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разрабатываются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Комитетом организационно-правового обеспечения Департамента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совместно с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bookmarkStart w:id="7" w:name="P111"/>
      <w:bookmarkEnd w:id="7"/>
    </w:p>
    <w:p w:rsidR="0049303A" w:rsidRPr="009A4166" w:rsidRDefault="0049303A" w:rsidP="0049303A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11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Проект распоряжения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указанный в </w:t>
      </w:r>
      <w:hyperlink w:anchor="P102" w:history="1">
        <w:r w:rsidR="00FE389D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6</w:t>
        </w:r>
      </w:hyperlink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отношении:</w:t>
      </w:r>
    </w:p>
    <w:p w:rsidR="000E202B" w:rsidRPr="009A4166" w:rsidRDefault="000E202B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) гражданских служащих, являющихся руководителями структурных подразделений в составе</w:t>
      </w:r>
      <w:r w:rsidR="0049303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основании представления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начальника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0E202B" w:rsidRPr="009A4166" w:rsidRDefault="000E202B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) иных гражданских служащих, состоящих в штате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основании представления руководителя соответствующего структурного подразделения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составе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согласованного с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начальником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E202B" w:rsidRPr="009A4166" w:rsidRDefault="00FE389D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0E202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С представлением об установлении или изменении размера надбавки лица, указанные в </w:t>
      </w:r>
      <w:hyperlink w:anchor="P111" w:history="1">
        <w:r w:rsidR="000E202B"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11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представляют в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Комитет бюджетного учета, отчетности и хозяйственного обеспечения Департамента</w:t>
      </w:r>
      <w:r w:rsidR="000E202B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информацию о наличии (отсутствии) у гражданского служащего особых условий государственной гражданской службы по форме согласно приложению к настоящему Порядку.</w:t>
      </w:r>
    </w:p>
    <w:p w:rsidR="000E202B" w:rsidRPr="009A4166" w:rsidRDefault="000E202B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 Представление об увеличении размера надбавки направляется в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Комитет бюджетного учета, отчетности и хозяйственного обеспечения Департамента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период с 1 по 30 ноября текущего года для установления размера надбавки с 1 января следующего года.</w:t>
      </w:r>
    </w:p>
    <w:p w:rsidR="000E202B" w:rsidRPr="009A4166" w:rsidRDefault="000E202B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14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 Надбавка устанавливается гражданскому служащему:</w:t>
      </w:r>
    </w:p>
    <w:p w:rsidR="000E202B" w:rsidRPr="009A4166" w:rsidRDefault="00FE389D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на 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0E202B" w:rsidRPr="009A4166" w:rsidRDefault="00FE389D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на неопределенный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0E202B" w:rsidRPr="009A4166" w:rsidRDefault="000E202B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15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При установлении надбавки на определенный срок в распоряжении </w:t>
      </w:r>
      <w:r w:rsidR="008A54C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описываются должностные обязанности, в связи с которыми ему установлена данная надбавка, позволяющие определить отсутствие особых условий гражданской службы после истечения указанного срока.</w:t>
      </w:r>
    </w:p>
    <w:p w:rsidR="00FE389D" w:rsidRPr="009A4166" w:rsidRDefault="000E202B" w:rsidP="000E202B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16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 Надбавка выплачивается одновременно с иными частями денежного содержания гражданского служащего.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9A4166" w:rsidRDefault="000E202B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9A4166" w:rsidRDefault="000E202B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9A4166" w:rsidRDefault="000E202B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9A4166" w:rsidRDefault="000E202B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A54CB" w:rsidRDefault="008A54CB" w:rsidP="008A54CB">
      <w:pPr>
        <w:pStyle w:val="ConsPlusNormal"/>
        <w:ind w:left="5387"/>
        <w:outlineLvl w:val="1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                                                                           </w:t>
      </w:r>
    </w:p>
    <w:p w:rsidR="008A54CB" w:rsidRDefault="008A54CB" w:rsidP="008A54CB">
      <w:pPr>
        <w:pStyle w:val="ConsPlusNormal"/>
        <w:ind w:left="5387"/>
        <w:outlineLvl w:val="1"/>
        <w:rPr>
          <w:rFonts w:ascii="PT Astra Serif" w:hAnsi="PT Astra Serif" w:cs="Times New Roman"/>
          <w:sz w:val="26"/>
          <w:szCs w:val="26"/>
        </w:rPr>
      </w:pPr>
    </w:p>
    <w:p w:rsidR="008A54CB" w:rsidRPr="009A4166" w:rsidRDefault="008A54CB" w:rsidP="008A54CB">
      <w:pPr>
        <w:pStyle w:val="ConsPlusNormal"/>
        <w:ind w:left="5387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 Порядку</w:t>
      </w:r>
    </w:p>
    <w:p w:rsidR="008A54CB" w:rsidRPr="009A4166" w:rsidRDefault="008A54CB" w:rsidP="008A54CB">
      <w:pPr>
        <w:pStyle w:val="ConsPlusNormal"/>
        <w:ind w:left="5387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выплаты ежемесячной надбавки </w:t>
      </w: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за</w:t>
      </w:r>
      <w:proofErr w:type="gramEnd"/>
    </w:p>
    <w:p w:rsidR="008A54CB" w:rsidRPr="009A4166" w:rsidRDefault="008A54CB" w:rsidP="008A54CB">
      <w:pPr>
        <w:pStyle w:val="ConsPlusNormal"/>
        <w:ind w:firstLine="5387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особые условия гражданской службы</w:t>
      </w:r>
    </w:p>
    <w:p w:rsidR="008A54CB" w:rsidRPr="009A4166" w:rsidRDefault="008A54CB" w:rsidP="008A54CB">
      <w:pPr>
        <w:pStyle w:val="ConsPlusNormal"/>
        <w:tabs>
          <w:tab w:val="left" w:pos="5387"/>
        </w:tabs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государственным гражданским служащим</w:t>
      </w:r>
    </w:p>
    <w:p w:rsidR="008A54CB" w:rsidRDefault="008A54CB" w:rsidP="008A54CB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>
        <w:rPr>
          <w:rFonts w:ascii="PT Astra Serif" w:hAnsi="PT Astra Serif"/>
          <w:sz w:val="26"/>
          <w:szCs w:val="26"/>
        </w:rPr>
        <w:t xml:space="preserve">, </w:t>
      </w:r>
      <w:proofErr w:type="gramStart"/>
      <w:r>
        <w:rPr>
          <w:rFonts w:ascii="PT Astra Serif" w:hAnsi="PT Astra Serif"/>
          <w:sz w:val="26"/>
          <w:szCs w:val="26"/>
        </w:rPr>
        <w:t>состоящих</w:t>
      </w:r>
      <w:proofErr w:type="gramEnd"/>
      <w:r>
        <w:rPr>
          <w:rFonts w:ascii="PT Astra Serif" w:hAnsi="PT Astra Serif"/>
          <w:sz w:val="26"/>
          <w:szCs w:val="26"/>
        </w:rPr>
        <w:t xml:space="preserve"> в штате Департамента лицензирования и регионального государственного контроля</w:t>
      </w:r>
      <w:r w:rsidR="0074750B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8A54CB" w:rsidRDefault="008A54CB" w:rsidP="008A54CB">
      <w:pPr>
        <w:pStyle w:val="ConsPlusNormal"/>
        <w:ind w:left="5387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A54CB" w:rsidRDefault="008A54CB" w:rsidP="008A54CB">
      <w:pPr>
        <w:pStyle w:val="ConsPlusNormal"/>
        <w:ind w:left="5387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Форма</w:t>
      </w:r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 w:rsidP="003311F2">
      <w:pPr>
        <w:pStyle w:val="ConsPlusNonformat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Информация о наличии особых условий гражданской службы</w:t>
      </w:r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___________________________________________________________________________</w:t>
      </w:r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___________________________________________________________________________</w:t>
      </w:r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___________________________________________________________________________</w:t>
      </w:r>
    </w:p>
    <w:p w:rsidR="00FE389D" w:rsidRPr="009A4166" w:rsidRDefault="00FE389D" w:rsidP="003311F2">
      <w:pPr>
        <w:pStyle w:val="ConsPlusNonformat"/>
        <w:jc w:val="center"/>
        <w:rPr>
          <w:rFonts w:ascii="PT Astra Serif" w:hAnsi="PT Astra Serif" w:cs="Times New Roman"/>
          <w:color w:val="000000" w:themeColor="text1"/>
          <w:sz w:val="22"/>
          <w:szCs w:val="22"/>
        </w:rPr>
      </w:pPr>
      <w:proofErr w:type="gramStart"/>
      <w:r w:rsidRPr="00FD6089">
        <w:rPr>
          <w:rFonts w:ascii="PT Astra Serif" w:hAnsi="PT Astra Serif" w:cs="Times New Roman"/>
          <w:color w:val="000000" w:themeColor="text1"/>
        </w:rPr>
        <w:t>(Фамилия, имя, отчество (последнее - при наличии) гражданского служащего,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</w:t>
      </w:r>
      <w:r w:rsidRPr="00FD6089">
        <w:rPr>
          <w:rFonts w:ascii="PT Astra Serif" w:hAnsi="PT Astra Serif" w:cs="Times New Roman"/>
          <w:color w:val="000000" w:themeColor="text1"/>
        </w:rPr>
        <w:t>наименование должности, наименование структурного подразделения</w:t>
      </w:r>
      <w:r w:rsidRPr="009A4166">
        <w:rPr>
          <w:rFonts w:ascii="PT Astra Serif" w:hAnsi="PT Astra Serif" w:cs="Times New Roman"/>
          <w:color w:val="000000" w:themeColor="text1"/>
          <w:sz w:val="22"/>
          <w:szCs w:val="22"/>
        </w:rPr>
        <w:t>)</w:t>
      </w:r>
      <w:proofErr w:type="gramEnd"/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717"/>
        <w:gridCol w:w="1843"/>
      </w:tblGrid>
      <w:tr w:rsidR="00891DFF" w:rsidRPr="009A4166" w:rsidTr="009219C9">
        <w:tc>
          <w:tcPr>
            <w:tcW w:w="567" w:type="dxa"/>
            <w:vAlign w:val="center"/>
          </w:tcPr>
          <w:p w:rsidR="00FE389D" w:rsidRPr="009A4166" w:rsidRDefault="003311F2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  <w:r w:rsidR="00FE389D"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E389D"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7717" w:type="dxa"/>
            <w:vAlign w:val="center"/>
          </w:tcPr>
          <w:p w:rsidR="00FE389D" w:rsidRPr="009A4166" w:rsidRDefault="00FE389D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Виды особых условий гражданской службы</w:t>
            </w:r>
          </w:p>
        </w:tc>
        <w:tc>
          <w:tcPr>
            <w:tcW w:w="1843" w:type="dxa"/>
            <w:vAlign w:val="center"/>
          </w:tcPr>
          <w:p w:rsidR="00FE389D" w:rsidRPr="009A4166" w:rsidRDefault="00FE389D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Отметка о наличии условия</w:t>
            </w: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717" w:type="dxa"/>
          </w:tcPr>
          <w:p w:rsidR="00FE389D" w:rsidRPr="009A4166" w:rsidRDefault="00FE389D" w:rsidP="009219C9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</w:t>
            </w:r>
            <w:r w:rsidR="003311F2"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 </w:t>
            </w:r>
            <w:r w:rsidR="009219C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Департаменту лицензирования и регионального государственного контроля </w:t>
            </w:r>
            <w:r w:rsidR="000E202B"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Томской области</w:t>
            </w:r>
            <w:r w:rsidR="003311F2"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; </w:t>
            </w: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регулярное выполнение должностных обязанностей в сроки, сокращенные по сравнению с установленными), а также работ, требующих повышенного внимания</w:t>
            </w:r>
            <w:proofErr w:type="gramEnd"/>
          </w:p>
        </w:tc>
        <w:tc>
          <w:tcPr>
            <w:tcW w:w="1843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71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т.д.)</w:t>
            </w:r>
          </w:p>
        </w:tc>
        <w:tc>
          <w:tcPr>
            <w:tcW w:w="1843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7717" w:type="dxa"/>
          </w:tcPr>
          <w:p w:rsidR="00FE389D" w:rsidRPr="009A4166" w:rsidRDefault="00FE389D" w:rsidP="009219C9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Исполнение гражданским служащим должностных обязанностей, связанных с представлением интересов </w:t>
            </w:r>
            <w:r w:rsidR="009219C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 лицензирования и регионального государственного контроля</w:t>
            </w:r>
            <w:r w:rsidR="000E202B"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Томской области </w:t>
            </w: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федеральных органах государственной власти, государственных органах</w:t>
            </w:r>
          </w:p>
        </w:tc>
        <w:tc>
          <w:tcPr>
            <w:tcW w:w="1843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771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1843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71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Исполнение гражданским служащим должностных обязанностей </w:t>
            </w: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совместно с прохождением программ дополнительного профессионального образования</w:t>
            </w:r>
          </w:p>
        </w:tc>
        <w:tc>
          <w:tcPr>
            <w:tcW w:w="1843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>
            <w:pPr>
              <w:pStyle w:val="ConsPlusNormal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6</w:t>
            </w:r>
          </w:p>
        </w:tc>
        <w:tc>
          <w:tcPr>
            <w:tcW w:w="771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1843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9A4166" w:rsidTr="009219C9">
        <w:tc>
          <w:tcPr>
            <w:tcW w:w="567" w:type="dxa"/>
          </w:tcPr>
          <w:p w:rsidR="00FE389D" w:rsidRPr="009A4166" w:rsidRDefault="00FE389D">
            <w:pPr>
              <w:pStyle w:val="ConsPlusNormal"/>
              <w:jc w:val="right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7717" w:type="dxa"/>
          </w:tcPr>
          <w:p w:rsidR="00FE389D" w:rsidRPr="009A4166" w:rsidRDefault="00FE389D" w:rsidP="003311F2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A416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не реже одного раза в квартал и т.д.)</w:t>
            </w:r>
          </w:p>
        </w:tc>
        <w:tc>
          <w:tcPr>
            <w:tcW w:w="1843" w:type="dxa"/>
          </w:tcPr>
          <w:p w:rsidR="00FE389D" w:rsidRPr="009A4166" w:rsidRDefault="00FE389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________________________________ ________________________________</w:t>
      </w:r>
    </w:p>
    <w:p w:rsidR="00FE389D" w:rsidRPr="00FD6089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FD6089">
        <w:rPr>
          <w:rFonts w:ascii="PT Astra Serif" w:hAnsi="PT Astra Serif" w:cs="Times New Roman"/>
          <w:color w:val="000000" w:themeColor="text1"/>
        </w:rPr>
        <w:t xml:space="preserve">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</w:t>
      </w:r>
      <w:r w:rsidRPr="00FD6089">
        <w:rPr>
          <w:rFonts w:ascii="PT Astra Serif" w:hAnsi="PT Astra Serif" w:cs="Times New Roman"/>
          <w:color w:val="000000" w:themeColor="text1"/>
        </w:rPr>
        <w:t xml:space="preserve">  </w:t>
      </w:r>
      <w:proofErr w:type="gramStart"/>
      <w:r w:rsidRPr="00FD6089">
        <w:rPr>
          <w:rFonts w:ascii="PT Astra Serif" w:hAnsi="PT Astra Serif" w:cs="Times New Roman"/>
          <w:color w:val="000000" w:themeColor="text1"/>
        </w:rPr>
        <w:t xml:space="preserve">(Подпись непосредственного  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         </w:t>
      </w:r>
      <w:r w:rsidRPr="00FD6089">
        <w:rPr>
          <w:rFonts w:ascii="PT Astra Serif" w:hAnsi="PT Astra Serif" w:cs="Times New Roman"/>
          <w:color w:val="000000" w:themeColor="text1"/>
        </w:rPr>
        <w:t>(Фамилия, имя, отчество</w:t>
      </w:r>
      <w:proofErr w:type="gramEnd"/>
    </w:p>
    <w:p w:rsidR="00FE389D" w:rsidRPr="00FD6089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FD6089">
        <w:rPr>
          <w:rFonts w:ascii="PT Astra Serif" w:hAnsi="PT Astra Serif" w:cs="Times New Roman"/>
          <w:color w:val="000000" w:themeColor="text1"/>
        </w:rPr>
        <w:t xml:space="preserve">        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          </w:t>
      </w:r>
      <w:r w:rsidRPr="00FD6089">
        <w:rPr>
          <w:rFonts w:ascii="PT Astra Serif" w:hAnsi="PT Astra Serif" w:cs="Times New Roman"/>
          <w:color w:val="000000" w:themeColor="text1"/>
        </w:rPr>
        <w:t xml:space="preserve">руководителя)        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            </w:t>
      </w:r>
      <w:r w:rsidRPr="00FD6089">
        <w:rPr>
          <w:rFonts w:ascii="PT Astra Serif" w:hAnsi="PT Astra Serif" w:cs="Times New Roman"/>
          <w:color w:val="000000" w:themeColor="text1"/>
        </w:rPr>
        <w:t>(последнее - при наличии)</w:t>
      </w:r>
    </w:p>
    <w:p w:rsidR="00FE389D" w:rsidRPr="00FD6089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</w:p>
    <w:p w:rsidR="00FE389D" w:rsidRPr="00FD6089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FD6089">
        <w:rPr>
          <w:rFonts w:ascii="PT Astra Serif" w:hAnsi="PT Astra Serif" w:cs="Times New Roman"/>
          <w:color w:val="000000" w:themeColor="text1"/>
        </w:rPr>
        <w:t xml:space="preserve">    ________________________________ ________________________________</w:t>
      </w:r>
    </w:p>
    <w:p w:rsidR="00FE389D" w:rsidRPr="00FD6089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FD6089">
        <w:rPr>
          <w:rFonts w:ascii="PT Astra Serif" w:hAnsi="PT Astra Serif" w:cs="Times New Roman"/>
          <w:color w:val="000000" w:themeColor="text1"/>
        </w:rPr>
        <w:t xml:space="preserve">    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 </w:t>
      </w:r>
      <w:proofErr w:type="gramStart"/>
      <w:r w:rsidRPr="00FD6089">
        <w:rPr>
          <w:rFonts w:ascii="PT Astra Serif" w:hAnsi="PT Astra Serif" w:cs="Times New Roman"/>
          <w:color w:val="000000" w:themeColor="text1"/>
        </w:rPr>
        <w:t xml:space="preserve">(Подпись руководителя     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            </w:t>
      </w:r>
      <w:r w:rsidRPr="00FD6089">
        <w:rPr>
          <w:rFonts w:ascii="PT Astra Serif" w:hAnsi="PT Astra Serif" w:cs="Times New Roman"/>
          <w:color w:val="000000" w:themeColor="text1"/>
        </w:rPr>
        <w:t xml:space="preserve"> (Фамилия, имя, отчество</w:t>
      </w:r>
      <w:proofErr w:type="gramEnd"/>
    </w:p>
    <w:p w:rsidR="00FE389D" w:rsidRPr="009A4166" w:rsidRDefault="00FE389D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FD6089">
        <w:rPr>
          <w:rFonts w:ascii="PT Astra Serif" w:hAnsi="PT Astra Serif" w:cs="Times New Roman"/>
          <w:color w:val="000000" w:themeColor="text1"/>
        </w:rPr>
        <w:t xml:space="preserve">  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</w:t>
      </w:r>
      <w:r w:rsidRPr="00FD6089">
        <w:rPr>
          <w:rFonts w:ascii="PT Astra Serif" w:hAnsi="PT Astra Serif" w:cs="Times New Roman"/>
          <w:color w:val="000000" w:themeColor="text1"/>
        </w:rPr>
        <w:t xml:space="preserve">структурного подразделения)     </w:t>
      </w:r>
      <w:r w:rsidR="003311F2" w:rsidRPr="00FD6089">
        <w:rPr>
          <w:rFonts w:ascii="PT Astra Serif" w:hAnsi="PT Astra Serif" w:cs="Times New Roman"/>
          <w:color w:val="000000" w:themeColor="text1"/>
        </w:rPr>
        <w:t xml:space="preserve">                    </w:t>
      </w:r>
      <w:r w:rsidRPr="00FD6089">
        <w:rPr>
          <w:rFonts w:ascii="PT Astra Serif" w:hAnsi="PT Astra Serif" w:cs="Times New Roman"/>
          <w:color w:val="000000" w:themeColor="text1"/>
        </w:rPr>
        <w:t xml:space="preserve"> (последнее - при наличии)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9A4166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Default="003311F2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219C9" w:rsidRDefault="009219C9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219C9" w:rsidRDefault="009219C9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219C9" w:rsidRDefault="009219C9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219C9" w:rsidRDefault="009219C9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152C8" w:rsidRDefault="00F152C8" w:rsidP="00F152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 w:cs="Times New Roman"/>
          <w:sz w:val="26"/>
          <w:szCs w:val="26"/>
        </w:rPr>
        <w:t>2</w:t>
      </w:r>
      <w:r w:rsidRPr="00EB782C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</w:t>
      </w:r>
    </w:p>
    <w:p w:rsidR="00F152C8" w:rsidRDefault="00F152C8" w:rsidP="00F152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F152C8" w:rsidRDefault="00F152C8" w:rsidP="00F152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 xml:space="preserve">к </w:t>
      </w:r>
      <w:r>
        <w:rPr>
          <w:rFonts w:ascii="PT Astra Serif" w:hAnsi="PT Astra Serif" w:cs="Times New Roman"/>
          <w:sz w:val="26"/>
          <w:szCs w:val="26"/>
        </w:rPr>
        <w:t>Положению о материальном стимулировании государственных гражданских служащих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>, состоящих в штате Департамента лицензирования и регионального государственного контроля</w:t>
      </w:r>
      <w:r w:rsidR="0074750B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F152C8" w:rsidRDefault="00F152C8" w:rsidP="00420C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20CC8" w:rsidRPr="009A4166" w:rsidRDefault="00420CC8" w:rsidP="00420C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bookmarkStart w:id="8" w:name="P196"/>
      <w:bookmarkEnd w:id="8"/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Порядок выплаты премии за выполнение особо важных и сложных заданий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х</w:t>
      </w: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в штате</w:t>
      </w:r>
    </w:p>
    <w:p w:rsidR="00F152C8" w:rsidRDefault="00420CC8" w:rsidP="00420C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  <w:r w:rsidR="00F152C8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</w:p>
    <w:p w:rsidR="00FE389D" w:rsidRPr="009A4166" w:rsidRDefault="00420CC8" w:rsidP="00420C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Томской области </w:t>
      </w:r>
    </w:p>
    <w:p w:rsidR="00420CC8" w:rsidRPr="009A4166" w:rsidRDefault="00420CC8" w:rsidP="00420CC8">
      <w:pPr>
        <w:pStyle w:val="ConsPlusTitle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20CC8" w:rsidRPr="009A4166" w:rsidRDefault="00FE389D" w:rsidP="00420CC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Государственному гражданскому служащему Томской области, состоящему в </w:t>
      </w:r>
      <w:r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штате </w:t>
      </w:r>
      <w:r w:rsidR="00F152C8"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</w:t>
      </w:r>
      <w:r w:rsidR="00420CC8"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- гражданский служащий) </w:t>
      </w:r>
      <w:r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выплачивается премия за выполнение особо важных и сложных заданий за счет </w:t>
      </w:r>
      <w:proofErr w:type="gramStart"/>
      <w:r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>средств фонда оплаты труда государственных гражданских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служащих Томской области</w:t>
      </w:r>
      <w:proofErr w:type="gramEnd"/>
      <w:r w:rsidR="000A3A9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20C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r w:rsidR="00F152C8" w:rsidRPr="00F15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Департаменте лицензирования и регионального государственного контроля</w:t>
      </w:r>
      <w:r w:rsidR="00F152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20C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(далее – </w:t>
      </w:r>
      <w:r w:rsidR="00F15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420C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420CC8" w:rsidRPr="009A4166" w:rsidRDefault="00FE389D" w:rsidP="00420CC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Размер премии за выполнение особо важных и сложных заданий определяется в соответствии с </w:t>
      </w:r>
      <w:hyperlink r:id="rId14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пунктом 4 части 5 статьи 50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420C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    №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20C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420CC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A3A99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3. Премия за выполнение особо важных и сложных заданий выплачивается гражданскому служащему в соответствии с распоряжением</w:t>
      </w:r>
      <w:r w:rsidR="000A3A9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F15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0A3A9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F152C8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Проект указанного распоряжения </w:t>
      </w:r>
      <w:r w:rsidR="00F15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0A3A9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разрабатывается</w:t>
      </w:r>
      <w:r w:rsidR="00F15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Комитетом бюджетного учета, отчетности и хозяйственного обеспечения Департамента.</w:t>
      </w:r>
    </w:p>
    <w:p w:rsidR="000A3A99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4. Не подлежит премированию гражданский служащий в период, когда он не выполняет свою служебную функцию, но за ним сохраняется его должность.</w:t>
      </w:r>
    </w:p>
    <w:p w:rsidR="000A3A99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5. При принятии решения о выплате гражданскому служащему премии за выполнение особо важных и сложных заданий и определении ее размера учитываются:</w:t>
      </w:r>
    </w:p>
    <w:p w:rsidR="000A3A99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результаты его деятельности по достижению значимых показателей служебной деятельности;</w:t>
      </w:r>
    </w:p>
    <w:p w:rsidR="000A3A99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применение новых форм и методов служебной деятельности, позитивно отразившихся на ее результатах;</w:t>
      </w:r>
    </w:p>
    <w:p w:rsidR="000A3A99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наличие неснятого дисциплинарного взыскания за неисполнение (ненадлежащее исполнение) служебных обязанностей, повлекшее </w:t>
      </w:r>
      <w:proofErr w:type="spell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недостижение</w:t>
      </w:r>
      <w:proofErr w:type="spellEnd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результатов его деятельности, учитываемых при премировании.</w:t>
      </w:r>
    </w:p>
    <w:p w:rsidR="00FE389D" w:rsidRPr="009A4166" w:rsidRDefault="00FE389D" w:rsidP="000A3A99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</w:t>
      </w:r>
      <w:r w:rsidR="00F15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0A3A9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Default="00FE389D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D6089" w:rsidRDefault="00FD6089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D6089" w:rsidRDefault="00FD6089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D6089" w:rsidRPr="009A4166" w:rsidRDefault="00FD6089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74750B" w:rsidRDefault="0074750B" w:rsidP="0074750B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 w:cs="Times New Roman"/>
          <w:sz w:val="26"/>
          <w:szCs w:val="26"/>
        </w:rPr>
        <w:t>3</w:t>
      </w:r>
      <w:r w:rsidRPr="00EB782C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</w:t>
      </w:r>
    </w:p>
    <w:p w:rsidR="0074750B" w:rsidRDefault="0074750B" w:rsidP="0074750B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74750B" w:rsidRDefault="0074750B" w:rsidP="0074750B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 xml:space="preserve">к </w:t>
      </w:r>
      <w:r>
        <w:rPr>
          <w:rFonts w:ascii="PT Astra Serif" w:hAnsi="PT Astra Serif" w:cs="Times New Roman"/>
          <w:sz w:val="26"/>
          <w:szCs w:val="26"/>
        </w:rPr>
        <w:t>Положению о материальном стимулировании государственных гражданских служащих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>, состоящих в штате Департамента лицензирования и регионального государственного контроля</w:t>
      </w:r>
      <w:r w:rsidR="00131DA2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0A3A99" w:rsidRPr="009A4166" w:rsidRDefault="000A3A99">
      <w:pPr>
        <w:pStyle w:val="ConsPlusNormal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</w:p>
    <w:p w:rsidR="000A3A99" w:rsidRPr="009A4166" w:rsidRDefault="000A3A99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  <w:bookmarkStart w:id="9" w:name="P242"/>
      <w:bookmarkEnd w:id="9"/>
    </w:p>
    <w:p w:rsidR="000A3A99" w:rsidRPr="009A4166" w:rsidRDefault="000A3A99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Положение о порядке выплаты материальной помощи за счет средств фонда оплаты труда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х</w:t>
      </w: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в штате</w:t>
      </w:r>
    </w:p>
    <w:p w:rsidR="00FD6089" w:rsidRDefault="000A3A99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  <w:r w:rsidR="00131DA2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</w:p>
    <w:p w:rsidR="000A3A99" w:rsidRPr="009A4166" w:rsidRDefault="000A3A99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Томской области</w:t>
      </w:r>
    </w:p>
    <w:p w:rsidR="000A3A99" w:rsidRPr="009A4166" w:rsidRDefault="000A3A99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Государственному гражданскому служащему Томской области, состоящему в штате </w:t>
      </w:r>
      <w:r w:rsidR="00131DA2" w:rsidRPr="00131DA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- гражданский служащий)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выплачивается материальная помощь в размере одного оклада денежного содержания за счет </w:t>
      </w: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средств фонда оплаты труда государственных гражданских служащих Томской области</w:t>
      </w:r>
      <w:proofErr w:type="gramEnd"/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r w:rsidR="00131DA2" w:rsidRPr="00131DA2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Департаменте лицензирования и регионального государственного контроля</w:t>
      </w:r>
      <w:r w:rsidR="00131DA2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(далее – </w:t>
      </w:r>
      <w:r w:rsidR="00131DA2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2. Размер материальной помощи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3. Материальная помощь выплачивается гражданскому служащему один раз в течение календарного года в соответствии с распоряжением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C0F3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EC0F34" w:rsidRDefault="001337F0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Проект указанного распоряжения </w:t>
      </w:r>
      <w:r w:rsidR="00EC0F3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разрабатывается</w:t>
      </w:r>
      <w:r w:rsidR="00E33EB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C0F34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организационно-правового обеспечения Департамента</w:t>
      </w:r>
      <w:r w:rsidR="00E33EB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 согласованию с </w:t>
      </w:r>
      <w:r w:rsidR="00EC0F34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Департамента.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</w:t>
      </w:r>
      <w:r w:rsidR="005477D0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5. Материальная помощь выплачивается гражданскому служащему по его личному заявлению с учетом пункта 4 настоящего Положения: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полностью в течение календарного года независимо от ухода в отпуск;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день увольнения гражданского служащего с гражданской службы пропорционально времени пребывания в штате </w:t>
      </w:r>
      <w:r w:rsidR="00F2123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6. При применении настоящего Положения временем пребывания в штате </w:t>
      </w:r>
      <w:r w:rsidR="004E6E3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считаются периоды, когда гражданский служащий выполнял свою служебную функцию.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7. Материальная помощь не выплачивается: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в период, когда гражданский служащий не выполняет свою служебную функцию, но за ним сохраняется его должность;</w:t>
      </w:r>
    </w:p>
    <w:p w:rsidR="001337F0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гражданским служащим, уволенным по основаниям, предусмотренным </w:t>
      </w:r>
      <w:hyperlink r:id="rId15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13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</w:t>
      </w:r>
      <w:hyperlink r:id="rId16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14 части 1 статьи 33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17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подпунктом б) пункта 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18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1.1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 </w:t>
      </w:r>
      <w:hyperlink r:id="rId19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7 части 1 статьи 37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20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пунктом 1 части 2 статьи 39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21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1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 </w:t>
      </w:r>
      <w:hyperlink r:id="rId22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3 части 1 статьи 40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1337F0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proofErr w:type="gramEnd"/>
    </w:p>
    <w:p w:rsidR="00FE389D" w:rsidRPr="009A4166" w:rsidRDefault="001337F0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8.</w:t>
      </w:r>
      <w:r w:rsidR="00FE389D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FE389D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9A4166" w:rsidRDefault="00FE389D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br/>
      </w: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E6E35" w:rsidRDefault="004E6E35" w:rsidP="004E6E35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 w:cs="Times New Roman"/>
          <w:sz w:val="26"/>
          <w:szCs w:val="26"/>
        </w:rPr>
        <w:t>4</w:t>
      </w:r>
      <w:r w:rsidRPr="00EB782C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</w:t>
      </w:r>
    </w:p>
    <w:p w:rsidR="004E6E35" w:rsidRDefault="004E6E35" w:rsidP="004E6E35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4E6E35" w:rsidRDefault="004E6E35" w:rsidP="004E6E35">
      <w:pPr>
        <w:pStyle w:val="ConsPlusNormal"/>
        <w:tabs>
          <w:tab w:val="left" w:pos="5387"/>
        </w:tabs>
        <w:ind w:left="5387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 xml:space="preserve">к </w:t>
      </w:r>
      <w:r>
        <w:rPr>
          <w:rFonts w:ascii="PT Astra Serif" w:hAnsi="PT Astra Serif" w:cs="Times New Roman"/>
          <w:sz w:val="26"/>
          <w:szCs w:val="26"/>
        </w:rPr>
        <w:t>Положению о материальном стимулировании государственных гражданских служащих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>, состоящих в штате Департамента лицензирования и регионального государственного контроля Томской области</w:t>
      </w:r>
    </w:p>
    <w:p w:rsidR="004E6E35" w:rsidRDefault="004E6E35" w:rsidP="004E6E35">
      <w:pPr>
        <w:pStyle w:val="ConsPlusNormal"/>
        <w:tabs>
          <w:tab w:val="left" w:pos="5387"/>
        </w:tabs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E62426" w:rsidP="00E62426">
      <w:pPr>
        <w:pStyle w:val="ConsPlusNormal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Порядок выплаты 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</w:t>
      </w:r>
      <w:r w:rsidR="00FD6089">
        <w:rPr>
          <w:rFonts w:ascii="PT Astra Serif" w:hAnsi="PT Astra Serif" w:cs="Times New Roman"/>
          <w:color w:val="000000" w:themeColor="text1"/>
          <w:sz w:val="26"/>
          <w:szCs w:val="26"/>
        </w:rPr>
        <w:t>х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="004E6E35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</w:t>
      </w:r>
    </w:p>
    <w:p w:rsidR="00E62426" w:rsidRPr="009A4166" w:rsidRDefault="00E62426" w:rsidP="00E62426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</w:p>
    <w:p w:rsidR="00912653" w:rsidRPr="009A4166" w:rsidRDefault="00E62426" w:rsidP="00912653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Государственному гражданскому служащему Томской области, состоящему в штате </w:t>
      </w:r>
      <w:r w:rsidR="004E6E35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912653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, (далее - гражданский служащий) выплачивается единовременная выплата при предоставлении ежегодного оплачиваемого отпуска в размере двух окладов месячного денежного содержания гражданского служащего за счет средств фонда оплаты труда государственных гражд</w:t>
      </w:r>
      <w:r w:rsidR="00912653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анских служащих Томской области в </w:t>
      </w:r>
      <w:r w:rsidR="004E6E35">
        <w:rPr>
          <w:rFonts w:ascii="PT Astra Serif" w:hAnsi="PT Astra Serif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912653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(далее – </w:t>
      </w:r>
      <w:r w:rsidR="004E6E3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912653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  <w:proofErr w:type="gramEnd"/>
    </w:p>
    <w:p w:rsidR="00912653" w:rsidRPr="009A4166" w:rsidRDefault="00E62426" w:rsidP="00912653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2. Размер единовременной выплаты при предоставлении ежегодного оплачиваемого отпуска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912653" w:rsidRPr="009A4166" w:rsidRDefault="00E62426" w:rsidP="00912653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3. Единовременная выплата при предоставлении ежегодного оплачиваемого отпуска выплачивается гражданскому служащему один раз в течение календарного года в соответствии с распоряжением</w:t>
      </w:r>
      <w:r w:rsidR="00912653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E6E3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4E6E35" w:rsidRDefault="00912653" w:rsidP="00912653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Проект указанного распоряжения </w:t>
      </w:r>
      <w:r w:rsidR="004E6E35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разрабатывается </w:t>
      </w:r>
      <w:r w:rsidR="004E6E35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организационно-правового обеспечения Департамента</w:t>
      </w:r>
      <w:r w:rsidR="00E33EBE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 согласованию с </w:t>
      </w:r>
      <w:r w:rsidR="004E6E35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Департамента.</w:t>
      </w:r>
    </w:p>
    <w:p w:rsidR="00E62426" w:rsidRPr="009A4166" w:rsidRDefault="00E62426" w:rsidP="00912653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4. Единовременная выплата при предоставлении ежегодного оплачиваемого отпуска выплачивается полностью по личному заявлению гражданского служащего при использовании гражданским служащим части отпуска, составляющей не менее 14 календарных дней, одновременно с выплатой денежного содержания за период данного отпуска.</w:t>
      </w:r>
    </w:p>
    <w:p w:rsidR="00E62426" w:rsidRPr="009A4166" w:rsidRDefault="00E62426" w:rsidP="00E62426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9A4166" w:rsidRDefault="00E62426" w:rsidP="00E62426">
      <w:pPr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 w:rsidP="00E62426">
      <w:pPr>
        <w:pStyle w:val="ConsPlusNormal"/>
        <w:tabs>
          <w:tab w:val="left" w:pos="1980"/>
        </w:tabs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9A4166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Default="000A0673" w:rsidP="000A0673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E6E35" w:rsidRDefault="004E6E35" w:rsidP="004E6E35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 w:cs="Times New Roman"/>
          <w:sz w:val="26"/>
          <w:szCs w:val="26"/>
        </w:rPr>
        <w:t>5</w:t>
      </w:r>
      <w:r w:rsidRPr="00EB782C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</w:t>
      </w:r>
    </w:p>
    <w:p w:rsidR="004E6E35" w:rsidRDefault="004E6E35" w:rsidP="004E6E35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4E6E35" w:rsidRDefault="004E6E35" w:rsidP="004E6E35">
      <w:pPr>
        <w:pStyle w:val="ConsPlusNormal"/>
        <w:tabs>
          <w:tab w:val="left" w:pos="5387"/>
        </w:tabs>
        <w:ind w:left="5387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 xml:space="preserve">к </w:t>
      </w:r>
      <w:r>
        <w:rPr>
          <w:rFonts w:ascii="PT Astra Serif" w:hAnsi="PT Astra Serif" w:cs="Times New Roman"/>
          <w:sz w:val="26"/>
          <w:szCs w:val="26"/>
        </w:rPr>
        <w:t>Положению о материальном стимулировании государственных гражданских служащих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>, состоящих в штате Департамента лицензирования и регионального государственного контроля Томской области</w:t>
      </w: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  <w:bookmarkStart w:id="10" w:name="P280"/>
      <w:bookmarkEnd w:id="10"/>
    </w:p>
    <w:p w:rsidR="004E6E35" w:rsidRDefault="000A067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Порядок выплаты других выплат, предусмотренных Положением о материальном стимулировании государственных гражданских служащих Томской области, состоящих в штате </w:t>
      </w:r>
      <w:r w:rsidR="004E6E35" w:rsidRPr="004E6E35">
        <w:rPr>
          <w:rFonts w:ascii="PT Astra Serif" w:hAnsi="PT Astra Serif"/>
          <w:b w:val="0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b w:val="0"/>
          <w:color w:val="FF0000"/>
          <w:sz w:val="26"/>
          <w:szCs w:val="26"/>
        </w:rPr>
      </w:pPr>
      <w:r w:rsidRPr="009A416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Томской области</w:t>
      </w:r>
    </w:p>
    <w:p w:rsidR="000A0673" w:rsidRPr="009A4166" w:rsidRDefault="000A0673" w:rsidP="000A0673">
      <w:pPr>
        <w:widowControl/>
        <w:suppressAutoHyphens w:val="0"/>
        <w:autoSpaceDN/>
        <w:ind w:firstLine="851"/>
        <w:textAlignment w:val="auto"/>
        <w:rPr>
          <w:rFonts w:ascii="PT Astra Serif" w:eastAsia="Times New Roman" w:hAnsi="PT Astra Serif" w:cs="Times New Roman"/>
          <w:color w:val="000000"/>
          <w:kern w:val="0"/>
          <w:sz w:val="24"/>
        </w:rPr>
      </w:pPr>
    </w:p>
    <w:p w:rsidR="000A0673" w:rsidRPr="009A4166" w:rsidRDefault="000A0673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proofErr w:type="gramStart"/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соответствии с частью 7 статьи 7 Закона Томской области от 9 декабря 2005 года № 231-ОЗ «О государственной гражданской службе Томской области» государственным гражданским служащим Томской области, состоящим в штате </w:t>
      </w:r>
      <w:r w:rsidR="00111DBF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</w:t>
      </w:r>
      <w:r w:rsidR="008B3B1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(далее – гражданский служащий) за счет средств фонда оплаты труда гражданских служащих Томской области в </w:t>
      </w:r>
      <w:r w:rsidR="00111DBF">
        <w:rPr>
          <w:rFonts w:ascii="PT Astra Serif" w:hAnsi="PT Astra Serif"/>
          <w:sz w:val="26"/>
          <w:szCs w:val="26"/>
        </w:rPr>
        <w:t>Департаменте лицензирования и регионального государственного контроля</w:t>
      </w:r>
      <w:r w:rsidR="008B3B1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</w:t>
      </w:r>
      <w:proofErr w:type="gramEnd"/>
      <w:r w:rsidR="008B3B1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8B3B1A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)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на основании настоящего Порядка производятся следующие выплаты:</w:t>
      </w:r>
    </w:p>
    <w:p w:rsidR="000A0673" w:rsidRPr="009A4166" w:rsidRDefault="000A0673" w:rsidP="00987FF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премия по результатам работы за квартал</w:t>
      </w:r>
      <w:r w:rsidR="00987FF9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(далее –</w:t>
      </w:r>
      <w:r w:rsidR="006A1AB8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отчетный период</w:t>
      </w:r>
      <w:r w:rsidR="00987FF9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)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;</w:t>
      </w:r>
    </w:p>
    <w:p w:rsidR="000A0673" w:rsidRPr="009A4166" w:rsidRDefault="000A0673" w:rsidP="00987FF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единовременная премия к юбилейным датам или праздничным дням, а также в случае увольнения гражданского  служащего в связи с выходом на пенсию по достижении пенсионного возраста или по инвалидности</w:t>
      </w:r>
      <w:r w:rsidR="008B3B1A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(далее – единовременная премия)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.</w:t>
      </w:r>
    </w:p>
    <w:p w:rsidR="000A0673" w:rsidRPr="009A4166" w:rsidRDefault="000A0673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Премия </w:t>
      </w:r>
      <w:r w:rsidR="006A1AB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 результатам работы за отчетный период (далее – премия) </w:t>
      </w:r>
      <w:r w:rsidR="00987FF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и единовременная премия 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являются формой поощрения </w:t>
      </w:r>
      <w:r w:rsidR="00987FF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гражданских служащих.</w:t>
      </w:r>
    </w:p>
    <w:p w:rsidR="000A0673" w:rsidRPr="009A4166" w:rsidRDefault="000A0673" w:rsidP="00987FF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3. Премия выплачивается при добросовестном выполнении гражданскими служащими возложенных на них служебных обязанностей </w:t>
      </w:r>
      <w:r w:rsidR="006A1AB8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по результатам их деятельности в отчетном периоде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.</w:t>
      </w:r>
    </w:p>
    <w:p w:rsidR="000A0673" w:rsidRPr="009A4166" w:rsidRDefault="000A0673" w:rsidP="00987FF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4. Единовременная премия выплачивается гражданским служащим к юбилейным датам или праздничным дням, а также в случае увольнения гражданского служащего в связи с выходом на пенсию по достижении пенсионного возраста или по инвалидности независимо от возраста.</w:t>
      </w:r>
    </w:p>
    <w:p w:rsidR="00E31139" w:rsidRPr="009A4166" w:rsidRDefault="000A0673" w:rsidP="00E3113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Юбилейными датами считаются пятидесятилетие и ш</w:t>
      </w:r>
      <w:r w:rsidR="006A1AB8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естидесятилетие со дня рождения.</w:t>
      </w:r>
    </w:p>
    <w:p w:rsidR="00E31139" w:rsidRPr="009A4166" w:rsidRDefault="000A0673" w:rsidP="00E31139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5. </w:t>
      </w:r>
      <w:r w:rsidR="00987FF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Премия и единовременная </w:t>
      </w:r>
      <w:r w:rsidR="006A1AB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премия выплачиваю</w:t>
      </w:r>
      <w:r w:rsidR="00987FF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тся гражданскому служащему</w:t>
      </w:r>
      <w:r w:rsidR="006A1AB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 наличии </w:t>
      </w:r>
      <w:proofErr w:type="gramStart"/>
      <w:r w:rsidR="006A1AB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экономии средств фонда оплаты труда государственных гражданских служащих Томской области</w:t>
      </w:r>
      <w:proofErr w:type="gramEnd"/>
      <w:r w:rsidR="006A1AB8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Департаменте</w:t>
      </w:r>
      <w:r w:rsidR="00987FF9"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соответствии с распоряжением 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Департамента.</w:t>
      </w:r>
    </w:p>
    <w:p w:rsidR="00E31139" w:rsidRPr="009A4166" w:rsidRDefault="00E31139" w:rsidP="00E3113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6. Проект распоряжения 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указанный в пункте </w:t>
      </w:r>
      <w:hyperlink w:anchor="P102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5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отношении:</w:t>
      </w:r>
    </w:p>
    <w:p w:rsidR="00E31139" w:rsidRPr="009A4166" w:rsidRDefault="00E31139" w:rsidP="00E3113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1) гражданских служащих, являющихся руководителями структурных подразделений в составе 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е</w:t>
      </w:r>
      <w:r w:rsidR="00111DBF">
        <w:rPr>
          <w:rFonts w:ascii="PT Astra Serif" w:hAnsi="PT Astra Serif" w:cs="Times New Roman"/>
          <w:color w:val="000000" w:themeColor="text1"/>
          <w:sz w:val="26"/>
          <w:szCs w:val="26"/>
        </w:rPr>
        <w:t>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основании представления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начальника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987FF9" w:rsidRPr="009A4166" w:rsidRDefault="00E31139" w:rsidP="00987FF9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иных гражданских служащих, состоящих в штате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Комитетом бюджетного учета, отчетности и хозяйственного обеспечения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на основании представления руководителя соответствующего структурного подразделения в составе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согласованного с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начальником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E31139" w:rsidRPr="009A4166" w:rsidRDefault="000A0673" w:rsidP="00E3113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7. Премия выплачивается в течение месяца, следующего за отчетным периодом. Единовременная премия выплачивается в день наступления юбилейной даты, праздничного дня, дня выхода на пенсию.</w:t>
      </w:r>
    </w:p>
    <w:p w:rsidR="000A0673" w:rsidRPr="009A4166" w:rsidRDefault="000A0673" w:rsidP="00E31139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8. Премия выплачивается при выполнении гражданскими служащими следующих показателей премирования:</w:t>
      </w:r>
    </w:p>
    <w:p w:rsidR="000A0673" w:rsidRPr="009A4166" w:rsidRDefault="000A0673" w:rsidP="000A0673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645"/>
        <w:gridCol w:w="4765"/>
        <w:gridCol w:w="3995"/>
      </w:tblGrid>
      <w:tr w:rsidR="008B3B1A" w:rsidRPr="009A4166" w:rsidTr="00AF6D2C">
        <w:tc>
          <w:tcPr>
            <w:tcW w:w="64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jc w:val="center"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 xml:space="preserve">№ </w:t>
            </w:r>
            <w:proofErr w:type="gramStart"/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п</w:t>
            </w:r>
            <w:proofErr w:type="gramEnd"/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/п</w:t>
            </w:r>
          </w:p>
          <w:p w:rsidR="00E31139" w:rsidRPr="009A4166" w:rsidRDefault="00E31139" w:rsidP="000A0673">
            <w:pPr>
              <w:widowControl/>
              <w:suppressAutoHyphens w:val="0"/>
              <w:autoSpaceDN/>
              <w:jc w:val="center"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</w:p>
        </w:tc>
        <w:tc>
          <w:tcPr>
            <w:tcW w:w="476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jc w:val="center"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Показатели премирования</w:t>
            </w:r>
          </w:p>
        </w:tc>
        <w:tc>
          <w:tcPr>
            <w:tcW w:w="399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jc w:val="center"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Критерии оценки</w:t>
            </w:r>
          </w:p>
        </w:tc>
      </w:tr>
      <w:tr w:rsidR="008B3B1A" w:rsidRPr="009A4166" w:rsidTr="00AF6D2C">
        <w:tc>
          <w:tcPr>
            <w:tcW w:w="645" w:type="dxa"/>
          </w:tcPr>
          <w:p w:rsidR="000A0673" w:rsidRPr="009A4166" w:rsidRDefault="00E31139" w:rsidP="00FD6089">
            <w:pPr>
              <w:widowControl/>
              <w:suppressAutoHyphens w:val="0"/>
              <w:autoSpaceDN/>
              <w:jc w:val="both"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76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Соблюдение гражданским служащим норм действующего законодательства при исполнении возло</w:t>
            </w:r>
            <w:r w:rsidR="00E31139"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женных должностных обязанностей</w:t>
            </w:r>
          </w:p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</w:p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</w:p>
        </w:tc>
        <w:tc>
          <w:tcPr>
            <w:tcW w:w="399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 xml:space="preserve">- отсутствие фактов нарушения законодательства, выявленных в ходе проведения внутреннего контроля, проверок контролирующими органами </w:t>
            </w:r>
          </w:p>
        </w:tc>
      </w:tr>
      <w:tr w:rsidR="008B3B1A" w:rsidRPr="009A4166" w:rsidTr="00AF6D2C">
        <w:tc>
          <w:tcPr>
            <w:tcW w:w="645" w:type="dxa"/>
          </w:tcPr>
          <w:p w:rsidR="000A0673" w:rsidRPr="009A4166" w:rsidRDefault="00E31139" w:rsidP="000A0673">
            <w:pPr>
              <w:widowControl/>
              <w:suppressAutoHyphens w:val="0"/>
              <w:autoSpaceDN/>
              <w:jc w:val="both"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76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Эффективность и  результативность, качество исполнения возложенных на гражданского служащего должностных обязанностей.</w:t>
            </w:r>
          </w:p>
        </w:tc>
        <w:tc>
          <w:tcPr>
            <w:tcW w:w="3995" w:type="dxa"/>
          </w:tcPr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 xml:space="preserve">-отсутствие фактов привлечения к дисциплинарной ответственности </w:t>
            </w:r>
          </w:p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 xml:space="preserve">- выполнение плана работы </w:t>
            </w:r>
            <w:r w:rsidR="008E27B8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Департамента</w:t>
            </w: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 xml:space="preserve"> (</w:t>
            </w:r>
            <w:r w:rsidR="008E27B8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 xml:space="preserve">комитета, </w:t>
            </w: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отдела), включая выполнение запланированных значений поступления сумм государственных пошлин и штрафов</w:t>
            </w:r>
          </w:p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- достигнутые результаты</w:t>
            </w:r>
          </w:p>
          <w:p w:rsidR="000A0673" w:rsidRPr="009A4166" w:rsidRDefault="000A0673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  <w:r w:rsidRPr="009A4166"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  <w:t>- выполнение особо важных заданий</w:t>
            </w:r>
          </w:p>
          <w:p w:rsidR="00E31139" w:rsidRPr="009A4166" w:rsidRDefault="00E31139" w:rsidP="000A0673">
            <w:pPr>
              <w:widowControl/>
              <w:suppressAutoHyphens w:val="0"/>
              <w:autoSpaceDN/>
              <w:textAlignment w:val="auto"/>
              <w:rPr>
                <w:rFonts w:ascii="PT Astra Serif" w:eastAsia="Times New Roman" w:hAnsi="PT Astra Serif" w:cs="Times New Roman"/>
                <w:color w:val="000000" w:themeColor="text1"/>
                <w:kern w:val="0"/>
                <w:sz w:val="26"/>
                <w:szCs w:val="26"/>
              </w:rPr>
            </w:pPr>
          </w:p>
        </w:tc>
      </w:tr>
    </w:tbl>
    <w:p w:rsidR="000A0673" w:rsidRPr="009A4166" w:rsidRDefault="000A0673" w:rsidP="000A0673">
      <w:pPr>
        <w:widowControl/>
        <w:suppressAutoHyphens w:val="0"/>
        <w:autoSpaceDN/>
        <w:ind w:firstLine="851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D2144" w:rsidRPr="009A4166" w:rsidRDefault="00E31139" w:rsidP="000D2144">
      <w:pPr>
        <w:widowControl/>
        <w:suppressAutoHyphens w:val="0"/>
        <w:autoSpaceDE w:val="0"/>
        <w:adjustRightInd w:val="0"/>
        <w:ind w:firstLine="709"/>
        <w:jc w:val="both"/>
        <w:textAlignment w:val="auto"/>
        <w:outlineLvl w:val="0"/>
        <w:rPr>
          <w:rFonts w:ascii="PT Astra Serif" w:eastAsiaTheme="minorHAnsi" w:hAnsi="PT Astra Serif" w:cs="Times New Roman"/>
          <w:kern w:val="0"/>
          <w:sz w:val="26"/>
          <w:szCs w:val="26"/>
          <w:lang w:eastAsia="en-US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9</w:t>
      </w:r>
      <w:r w:rsidR="003A6412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. </w:t>
      </w:r>
      <w:proofErr w:type="gramStart"/>
      <w:r w:rsidR="000D2144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Гражданский служащий лишается премии полностью или частично за совершение</w:t>
      </w:r>
      <w:r w:rsidR="003A6412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</w:t>
      </w:r>
      <w:r w:rsidR="000D2144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им </w:t>
      </w:r>
      <w:r w:rsidR="003A6412" w:rsidRPr="009A4166">
        <w:rPr>
          <w:rFonts w:ascii="PT Astra Serif" w:eastAsiaTheme="minorHAnsi" w:hAnsi="PT Astra Serif" w:cs="Times New Roman"/>
          <w:kern w:val="0"/>
          <w:sz w:val="26"/>
          <w:szCs w:val="26"/>
          <w:lang w:eastAsia="en-US"/>
        </w:rPr>
        <w:t>дисциплинарного проступка, то есть за неисполнение или ненадлежащее исполнение по его вине возложенных на него служебных обязанностей</w:t>
      </w:r>
      <w:r w:rsidR="000D2144" w:rsidRPr="009A4166">
        <w:rPr>
          <w:rFonts w:ascii="PT Astra Serif" w:eastAsiaTheme="minorHAnsi" w:hAnsi="PT Astra Serif" w:cs="Times New Roman"/>
          <w:bCs/>
          <w:kern w:val="0"/>
          <w:sz w:val="26"/>
          <w:szCs w:val="26"/>
          <w:lang w:eastAsia="en-US"/>
        </w:rPr>
        <w:t xml:space="preserve">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- </w:t>
      </w:r>
      <w:r w:rsidR="009E0128" w:rsidRPr="009A4166">
        <w:rPr>
          <w:rFonts w:ascii="PT Astra Serif" w:hAnsi="PT Astra Serif" w:cs="Times New Roman"/>
          <w:sz w:val="26"/>
          <w:szCs w:val="26"/>
        </w:rPr>
        <w:t>коррупционное правонарушение)</w:t>
      </w:r>
      <w:r w:rsidR="000D2144" w:rsidRPr="009A4166">
        <w:rPr>
          <w:rFonts w:ascii="PT Astra Serif" w:eastAsiaTheme="minorHAnsi" w:hAnsi="PT Astra Serif" w:cs="Times New Roman"/>
          <w:kern w:val="0"/>
          <w:sz w:val="26"/>
          <w:szCs w:val="26"/>
          <w:lang w:eastAsia="en-US"/>
        </w:rPr>
        <w:t>.</w:t>
      </w:r>
      <w:proofErr w:type="gramEnd"/>
    </w:p>
    <w:p w:rsidR="000D2144" w:rsidRPr="009A4166" w:rsidRDefault="000D2144" w:rsidP="000D214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Лишение премии полностью или частично производится за тот отчетный период, в котором имел</w:t>
      </w:r>
      <w:r w:rsidR="009E0128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и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место дисциплинарный проступок,</w:t>
      </w:r>
      <w:r w:rsidR="009E0128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коррупционное правонарушение,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кроме случаев, когда факт</w:t>
      </w:r>
      <w:r w:rsidR="00DB5B00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ы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</w:t>
      </w:r>
      <w:r w:rsidR="009E0128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совершения дисциплинарного проступка, коррупционного правонарушения 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по объективным причинам был</w:t>
      </w:r>
      <w:r w:rsidR="00DB5B00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и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обнаружен</w:t>
      </w:r>
      <w:r w:rsidR="00DB5B00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ы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по окончании отчетного периода (но не позднее 6 месяцев со дня </w:t>
      </w:r>
      <w:r w:rsidR="00DB5B00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их </w:t>
      </w: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совершения).</w:t>
      </w:r>
    </w:p>
    <w:p w:rsidR="003A6412" w:rsidRPr="009A4166" w:rsidRDefault="000D2144" w:rsidP="00CD1854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Г</w:t>
      </w:r>
      <w:r w:rsidR="000A0673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ражданский служащий лишается премии полностью или частично на основании </w:t>
      </w:r>
      <w:r w:rsidR="00CD1854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распоряжения </w:t>
      </w:r>
      <w:r w:rsidR="008E27B8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Департамента</w:t>
      </w:r>
      <w:r w:rsidR="00CD1854" w:rsidRPr="009A4166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.</w:t>
      </w:r>
    </w:p>
    <w:p w:rsidR="00CD1854" w:rsidRPr="009A4166" w:rsidRDefault="00CD1854" w:rsidP="00CD1854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10. Проект распоряжения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указанный в пункте </w:t>
      </w:r>
      <w:hyperlink w:anchor="P102" w:history="1">
        <w:r w:rsidRPr="009A4166">
          <w:rPr>
            <w:rFonts w:ascii="PT Astra Serif" w:hAnsi="PT Astra Serif" w:cs="Times New Roman"/>
            <w:color w:val="000000" w:themeColor="text1"/>
            <w:sz w:val="26"/>
            <w:szCs w:val="26"/>
          </w:rPr>
          <w:t>9</w:t>
        </w:r>
      </w:hyperlink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отношении:</w:t>
      </w:r>
    </w:p>
    <w:p w:rsidR="00CD1854" w:rsidRPr="009A4166" w:rsidRDefault="00CD1854" w:rsidP="00CD1854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1) гражданских служащих, являющихся руководителями структурных подразделений в составе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основании представления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начальника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CD1854" w:rsidRPr="009A4166" w:rsidRDefault="00CD1854" w:rsidP="00CD1854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иных гражданских служащих, состоящих в штате </w:t>
      </w:r>
      <w:r w:rsidR="00A43F9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на основании представления </w:t>
      </w:r>
      <w:r w:rsidR="00313F4C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начальника</w:t>
      </w:r>
      <w:r w:rsidR="008E27B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департамента</w:t>
      </w:r>
      <w:r w:rsidRPr="009A41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CD1854" w:rsidRPr="009A4166" w:rsidRDefault="00CD1854" w:rsidP="00CD1854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CD1854" w:rsidRPr="009A4166" w:rsidRDefault="00CD1854" w:rsidP="000A0673">
      <w:pPr>
        <w:widowControl/>
        <w:suppressAutoHyphens w:val="0"/>
        <w:autoSpaceDN/>
        <w:ind w:firstLine="851"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tabs>
          <w:tab w:val="left" w:pos="7320"/>
        </w:tabs>
        <w:suppressAutoHyphens w:val="0"/>
        <w:autoSpaceDN/>
        <w:jc w:val="both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suppressAutoHyphens w:val="0"/>
        <w:autoSpaceDN/>
        <w:ind w:firstLine="851"/>
        <w:jc w:val="right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suppressAutoHyphens w:val="0"/>
        <w:autoSpaceDN/>
        <w:ind w:firstLine="851"/>
        <w:jc w:val="right"/>
        <w:textAlignment w:val="auto"/>
        <w:rPr>
          <w:rFonts w:ascii="PT Astra Serif" w:eastAsia="Times New Roman" w:hAnsi="PT Astra Serif" w:cs="Times New Roman"/>
          <w:color w:val="FF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suppressAutoHyphens w:val="0"/>
        <w:autoSpaceDN/>
        <w:ind w:firstLine="851"/>
        <w:jc w:val="right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suppressAutoHyphens w:val="0"/>
        <w:autoSpaceDN/>
        <w:ind w:firstLine="851"/>
        <w:jc w:val="right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suppressAutoHyphens w:val="0"/>
        <w:autoSpaceDN/>
        <w:ind w:firstLine="851"/>
        <w:jc w:val="right"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</w:p>
    <w:p w:rsidR="000A0673" w:rsidRPr="009A4166" w:rsidRDefault="000A0673" w:rsidP="000A0673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color w:val="000000"/>
          <w:kern w:val="0"/>
          <w:sz w:val="26"/>
          <w:szCs w:val="26"/>
        </w:rPr>
      </w:pPr>
    </w:p>
    <w:p w:rsidR="000A0673" w:rsidRPr="009A4166" w:rsidRDefault="000A0673" w:rsidP="000A0673">
      <w:pPr>
        <w:pStyle w:val="ConsPlusTitle"/>
        <w:tabs>
          <w:tab w:val="left" w:pos="330"/>
        </w:tabs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A0673" w:rsidRPr="009A4166" w:rsidRDefault="000A0673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sectPr w:rsidR="000A0673" w:rsidRPr="009A4166" w:rsidSect="00FA5F01">
      <w:headerReference w:type="default" r:id="rId23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4E7" w:rsidRDefault="00B564E7" w:rsidP="007113C7">
      <w:r>
        <w:separator/>
      </w:r>
    </w:p>
  </w:endnote>
  <w:endnote w:type="continuationSeparator" w:id="0">
    <w:p w:rsidR="00B564E7" w:rsidRDefault="00B564E7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4E7" w:rsidRDefault="00B564E7" w:rsidP="007113C7">
      <w:r>
        <w:separator/>
      </w:r>
    </w:p>
  </w:footnote>
  <w:footnote w:type="continuationSeparator" w:id="0">
    <w:p w:rsidR="00B564E7" w:rsidRDefault="00B564E7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BA2">
          <w:rPr>
            <w:noProof/>
          </w:rPr>
          <w:t>15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A0673"/>
    <w:rsid w:val="000A3A99"/>
    <w:rsid w:val="000D2144"/>
    <w:rsid w:val="000E202B"/>
    <w:rsid w:val="00111DBF"/>
    <w:rsid w:val="00131DA2"/>
    <w:rsid w:val="001337F0"/>
    <w:rsid w:val="001405BE"/>
    <w:rsid w:val="001555BB"/>
    <w:rsid w:val="001575E5"/>
    <w:rsid w:val="00245849"/>
    <w:rsid w:val="002C463F"/>
    <w:rsid w:val="00313F4C"/>
    <w:rsid w:val="003311F2"/>
    <w:rsid w:val="00365194"/>
    <w:rsid w:val="00380A61"/>
    <w:rsid w:val="003A6412"/>
    <w:rsid w:val="003D646D"/>
    <w:rsid w:val="00420CC8"/>
    <w:rsid w:val="0043221B"/>
    <w:rsid w:val="0049303A"/>
    <w:rsid w:val="004E6E35"/>
    <w:rsid w:val="005477D0"/>
    <w:rsid w:val="0055682E"/>
    <w:rsid w:val="006A1AB8"/>
    <w:rsid w:val="006C3169"/>
    <w:rsid w:val="007113C7"/>
    <w:rsid w:val="0074750B"/>
    <w:rsid w:val="00750477"/>
    <w:rsid w:val="00751AAC"/>
    <w:rsid w:val="007C2E7E"/>
    <w:rsid w:val="007C720B"/>
    <w:rsid w:val="00887D1F"/>
    <w:rsid w:val="00891DFF"/>
    <w:rsid w:val="008A54CB"/>
    <w:rsid w:val="008B3B1A"/>
    <w:rsid w:val="008E27B8"/>
    <w:rsid w:val="008F67BA"/>
    <w:rsid w:val="00912653"/>
    <w:rsid w:val="009219C9"/>
    <w:rsid w:val="009305C2"/>
    <w:rsid w:val="00987FF9"/>
    <w:rsid w:val="009A4166"/>
    <w:rsid w:val="009A54CE"/>
    <w:rsid w:val="009A5E40"/>
    <w:rsid w:val="009E0128"/>
    <w:rsid w:val="00A43F94"/>
    <w:rsid w:val="00A55BE0"/>
    <w:rsid w:val="00A959B2"/>
    <w:rsid w:val="00B537D1"/>
    <w:rsid w:val="00B564E7"/>
    <w:rsid w:val="00C01B56"/>
    <w:rsid w:val="00C23BFB"/>
    <w:rsid w:val="00C415DE"/>
    <w:rsid w:val="00C62909"/>
    <w:rsid w:val="00CD1854"/>
    <w:rsid w:val="00D028A6"/>
    <w:rsid w:val="00D333A5"/>
    <w:rsid w:val="00DB0F51"/>
    <w:rsid w:val="00DB2D8E"/>
    <w:rsid w:val="00DB5B00"/>
    <w:rsid w:val="00DE04A5"/>
    <w:rsid w:val="00E31139"/>
    <w:rsid w:val="00E33EBE"/>
    <w:rsid w:val="00E433F0"/>
    <w:rsid w:val="00E62426"/>
    <w:rsid w:val="00EC0F34"/>
    <w:rsid w:val="00F152C8"/>
    <w:rsid w:val="00F2123F"/>
    <w:rsid w:val="00F93BA2"/>
    <w:rsid w:val="00F93E29"/>
    <w:rsid w:val="00FA5F01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0B914CAB09624235063989AA8F81C9D7717BAAC5F9E90BE0F305B1A0EA301ADE62AB43BFB5D7FE6D3D718465B586FFBC40E0EFEFEEBA2D2i1V4G" TargetMode="External"/><Relationship Id="rId18" Type="http://schemas.openxmlformats.org/officeDocument/2006/relationships/hyperlink" Target="consultantplus://offline/ref=E0B914CAB09624235063989AA8F81C9D7717BAAC5F9E90BE0F305B1A0EA301ADE62AB43BFB5E7CB78198191A1D0B7CF9CB0E0CF7E1iEV0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0B914CAB09624235063989AA8F81C9D7717BAAC5F9E90BE0F305B1A0EA301ADE62AB43BFB5D73E1D6D718465B586FFBC40E0EFEFEEBA2D2i1V4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0B914CAB09624235063989AA8F81C9D7717BAAC5F9E90BE0F305B1A0EA301ADE62AB43BFB5D74E2D5D718465B586FFBC40E0EFEFEEBA2D2i1V4G" TargetMode="External"/><Relationship Id="rId17" Type="http://schemas.openxmlformats.org/officeDocument/2006/relationships/hyperlink" Target="consultantplus://offline/ref=E0B914CAB09624235063989AA8F81C9D7717BAAC5F9E90BE0F305B1A0EA301ADE62AB43BFB5D74EAD0D718465B586FFBC40E0EFEFEEBA2D2i1V4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0B914CAB09624235063989AA8F81C9D7717BAAC5F9E90BE0F305B1A0EA301ADE62AB43BFB5D74E5D7D718465B586FFBC40E0EFEFEEBA2D2i1V4G" TargetMode="External"/><Relationship Id="rId20" Type="http://schemas.openxmlformats.org/officeDocument/2006/relationships/hyperlink" Target="consultantplus://offline/ref=E0B914CAB09624235063989AA8F81C9D7717BAAC5F9E90BE0F305B1A0EA301ADE62AB43BFA587CB78198191A1D0B7CF9CB0E0CF7E1iEV0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0B914CAB09624235063989AA8F81C9D7717BAAC5F9E90BE0F305B1A0EA301ADE62AB43BFA5623B294894115191362F0DC120EF6iEV9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0B914CAB09624235063989AA8F81C9D7717BAAC5F9E90BE0F305B1A0EA301ADE62AB43BFB5D74E5D6D718465B586FFBC40E0EFEFEEBA2D2i1V4G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E0B914CAB09624235063989AA8F81C9D7717BAAC5F9E90BE0F305B1A0EA301ADE62AB43BFB5D72E5D0D718465B586FFBC40E0EFEFEEBA2D2i1V4G" TargetMode="External"/><Relationship Id="rId19" Type="http://schemas.openxmlformats.org/officeDocument/2006/relationships/hyperlink" Target="consultantplus://offline/ref=E0B914CAB09624235063989AA8F81C9D7717BAAC5F9E90BE0F305B1A0EA301ADE62AB43BFB5D73E3D1D718465B586FFBC40E0EFEFEEBA2D2i1V4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B914CAB09624235063989AA8F81C9D7717BAAC5F9E90BE0F305B1A0EA301ADE62AB43BFB5D72E5D0D718465B586FFBC40E0EFEFEEBA2D2i1V4G" TargetMode="External"/><Relationship Id="rId14" Type="http://schemas.openxmlformats.org/officeDocument/2006/relationships/hyperlink" Target="consultantplus://offline/ref=E0B914CAB09624235063989AA8F81C9D7717BAAC5F9E90BE0F305B1A0EA301ADE62AB43BFB5D72E5D2D718465B586FFBC40E0EFEFEEBA2D2i1V4G" TargetMode="External"/><Relationship Id="rId22" Type="http://schemas.openxmlformats.org/officeDocument/2006/relationships/hyperlink" Target="consultantplus://offline/ref=E0B914CAB09624235063989AA8F81C9D7717BAAC5F9E90BE0F305B1A0EA301ADE62AB43BFD5E7CB78198191A1D0B7CF9CB0E0CF7E1iEV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70EE-5CB6-4CFD-A633-251D401B0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4771</Words>
  <Characters>27195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3</cp:revision>
  <cp:lastPrinted>2021-03-02T07:17:00Z</cp:lastPrinted>
  <dcterms:created xsi:type="dcterms:W3CDTF">2021-03-02T07:15:00Z</dcterms:created>
  <dcterms:modified xsi:type="dcterms:W3CDTF">2021-03-02T07:17:00Z</dcterms:modified>
</cp:coreProperties>
</file>