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15" w:rsidRDefault="00CF0C15" w:rsidP="00CF0C15">
      <w:pPr>
        <w:ind w:firstLine="709"/>
        <w:jc w:val="both"/>
        <w:rPr>
          <w:color w:val="FF0000"/>
          <w:sz w:val="26"/>
          <w:szCs w:val="26"/>
        </w:rPr>
      </w:pPr>
    </w:p>
    <w:p w:rsidR="00CF0C15" w:rsidRPr="00C469F3" w:rsidRDefault="00CF0C15" w:rsidP="00CF0C15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>ОТЧЕТ</w:t>
      </w:r>
    </w:p>
    <w:p w:rsidR="00CF0C15" w:rsidRPr="00C469F3" w:rsidRDefault="00CF0C15" w:rsidP="00CF0C15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>о выполнении в</w:t>
      </w:r>
      <w:r>
        <w:rPr>
          <w:b/>
          <w:color w:val="000000"/>
          <w:sz w:val="26"/>
          <w:szCs w:val="26"/>
        </w:rPr>
        <w:t>о втором</w:t>
      </w:r>
      <w:r w:rsidRPr="00C469F3">
        <w:rPr>
          <w:b/>
          <w:color w:val="000000"/>
          <w:sz w:val="26"/>
          <w:szCs w:val="26"/>
        </w:rPr>
        <w:t xml:space="preserve"> </w:t>
      </w:r>
      <w:r w:rsidR="00EC744A">
        <w:rPr>
          <w:b/>
          <w:color w:val="000000"/>
          <w:sz w:val="26"/>
          <w:szCs w:val="26"/>
        </w:rPr>
        <w:t>к</w:t>
      </w:r>
      <w:bookmarkStart w:id="0" w:name="_GoBack"/>
      <w:bookmarkEnd w:id="0"/>
      <w:r w:rsidRPr="00C469F3">
        <w:rPr>
          <w:b/>
          <w:color w:val="000000"/>
          <w:sz w:val="26"/>
          <w:szCs w:val="26"/>
        </w:rPr>
        <w:t>вартале 201</w:t>
      </w:r>
      <w:r>
        <w:rPr>
          <w:b/>
          <w:color w:val="000000"/>
          <w:sz w:val="26"/>
          <w:szCs w:val="26"/>
        </w:rPr>
        <w:t>8</w:t>
      </w:r>
      <w:r w:rsidRPr="00C469F3">
        <w:rPr>
          <w:b/>
          <w:color w:val="000000"/>
          <w:sz w:val="26"/>
          <w:szCs w:val="26"/>
        </w:rPr>
        <w:t xml:space="preserve"> года мероприятий</w:t>
      </w:r>
    </w:p>
    <w:p w:rsidR="00CF0C15" w:rsidRPr="00C469F3" w:rsidRDefault="00CF0C15" w:rsidP="00CF0C15">
      <w:pPr>
        <w:jc w:val="center"/>
        <w:rPr>
          <w:b/>
          <w:color w:val="000000"/>
          <w:sz w:val="26"/>
          <w:szCs w:val="26"/>
        </w:rPr>
      </w:pPr>
      <w:r w:rsidRPr="00C469F3">
        <w:rPr>
          <w:b/>
          <w:color w:val="000000"/>
          <w:sz w:val="26"/>
          <w:szCs w:val="26"/>
        </w:rPr>
        <w:t xml:space="preserve"> Плана противодействия коррупции в Комитете по лицензированию Томской области.</w:t>
      </w:r>
    </w:p>
    <w:p w:rsidR="00CF0C15" w:rsidRDefault="00CF0C15" w:rsidP="00F86EB8">
      <w:pPr>
        <w:ind w:firstLine="709"/>
        <w:jc w:val="both"/>
        <w:rPr>
          <w:color w:val="000000"/>
          <w:sz w:val="26"/>
          <w:szCs w:val="26"/>
        </w:rPr>
      </w:pPr>
    </w:p>
    <w:p w:rsidR="00F86EB8" w:rsidRDefault="00721765" w:rsidP="00F86EB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Планом </w:t>
      </w:r>
      <w:r w:rsidRPr="00CC65EB">
        <w:rPr>
          <w:sz w:val="26"/>
          <w:szCs w:val="26"/>
        </w:rPr>
        <w:t>мероприятий по противодействию коррупции в Комитете по лицензированию Томской области на 201</w:t>
      </w:r>
      <w:r>
        <w:rPr>
          <w:sz w:val="26"/>
          <w:szCs w:val="26"/>
        </w:rPr>
        <w:t>8</w:t>
      </w:r>
      <w:r w:rsidRPr="00CC65EB">
        <w:rPr>
          <w:sz w:val="26"/>
          <w:szCs w:val="26"/>
        </w:rPr>
        <w:t xml:space="preserve"> год</w:t>
      </w:r>
      <w:r w:rsidR="00F86EB8" w:rsidRPr="00A7299B">
        <w:rPr>
          <w:color w:val="000000"/>
          <w:sz w:val="26"/>
          <w:szCs w:val="26"/>
        </w:rPr>
        <w:t xml:space="preserve">  проведена следующая работа:</w:t>
      </w:r>
    </w:p>
    <w:p w:rsidR="00F86EB8" w:rsidRPr="00F52B9D" w:rsidRDefault="00F86EB8" w:rsidP="00F86EB8">
      <w:pPr>
        <w:numPr>
          <w:ilvl w:val="0"/>
          <w:numId w:val="1"/>
        </w:numPr>
        <w:ind w:left="0" w:firstLine="709"/>
        <w:jc w:val="both"/>
        <w:rPr>
          <w:i/>
          <w:color w:val="000000"/>
          <w:sz w:val="26"/>
          <w:szCs w:val="26"/>
        </w:rPr>
      </w:pPr>
      <w:r w:rsidRPr="00F52B9D">
        <w:rPr>
          <w:i/>
          <w:color w:val="000000"/>
          <w:sz w:val="26"/>
          <w:szCs w:val="26"/>
        </w:rPr>
        <w:t>Обеспечение Комитетом по лицензированию Томской области исполнения нормативных правовых актов Российской Федерации, направленных на совершенствование организационных основ противодействия коррупции.</w:t>
      </w:r>
    </w:p>
    <w:p w:rsidR="00F86EB8" w:rsidRPr="00F52B9D" w:rsidRDefault="00721765" w:rsidP="00F52B9D">
      <w:pPr>
        <w:pStyle w:val="ConsPlusNormal"/>
        <w:ind w:firstLine="709"/>
        <w:jc w:val="both"/>
        <w:rPr>
          <w:sz w:val="26"/>
          <w:szCs w:val="26"/>
        </w:rPr>
      </w:pPr>
      <w:r w:rsidRPr="00F52B9D">
        <w:rPr>
          <w:color w:val="000000"/>
          <w:sz w:val="26"/>
          <w:szCs w:val="26"/>
        </w:rPr>
        <w:t>Внесены изменения в Пла</w:t>
      </w:r>
      <w:r w:rsidR="00F52B9D">
        <w:rPr>
          <w:color w:val="000000"/>
          <w:sz w:val="26"/>
          <w:szCs w:val="26"/>
        </w:rPr>
        <w:t>н</w:t>
      </w:r>
      <w:r w:rsidRPr="00F52B9D">
        <w:rPr>
          <w:color w:val="000000"/>
          <w:sz w:val="26"/>
          <w:szCs w:val="26"/>
        </w:rPr>
        <w:t xml:space="preserve"> мероприятий по противодействию коррупции в Комитете по лицензированию Томской области на 2018 год в части </w:t>
      </w:r>
      <w:r w:rsidR="00F52B9D" w:rsidRPr="00F52B9D">
        <w:rPr>
          <w:color w:val="000000"/>
          <w:sz w:val="26"/>
          <w:szCs w:val="26"/>
        </w:rPr>
        <w:t>п</w:t>
      </w:r>
      <w:r w:rsidR="00F52B9D" w:rsidRPr="00F52B9D">
        <w:rPr>
          <w:color w:val="000000" w:themeColor="text1"/>
          <w:sz w:val="26"/>
          <w:szCs w:val="26"/>
        </w:rPr>
        <w:t>роведения анализа мер, направленных на противодействие коррупции в сфере лицензионно-разрешительной деятельности, подготовка предложений по их совершенствованию, внедрению антикоррупционных механизмов</w:t>
      </w:r>
      <w:r w:rsidR="00F52B9D">
        <w:rPr>
          <w:color w:val="000000" w:themeColor="text1"/>
          <w:sz w:val="26"/>
          <w:szCs w:val="26"/>
        </w:rPr>
        <w:t>.</w:t>
      </w:r>
    </w:p>
    <w:p w:rsidR="00F86EB8" w:rsidRPr="00A7299B" w:rsidRDefault="00F86EB8" w:rsidP="00F86EB8">
      <w:pPr>
        <w:ind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2</w:t>
      </w:r>
      <w:r w:rsidRPr="00A7299B">
        <w:rPr>
          <w:i/>
          <w:color w:val="000000"/>
          <w:sz w:val="26"/>
          <w:szCs w:val="26"/>
        </w:rPr>
        <w:t>. Формирование у гражданских служащих отрицательного отношения к коррупции, повышение эффективности механизмов урегулирования конфликта интересов, обеспечение соблюдения гражданскими служащими ограничений, запретов и принципов служебного поведения в связи с исполнением ими должностных обязанностей, а также неотвратимости ответственности за их нарушение.</w:t>
      </w:r>
    </w:p>
    <w:p w:rsidR="00DE7842" w:rsidRDefault="00DE7842" w:rsidP="00DE784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Проведена проверка персональных данных, представленных кандидатом на должность государственной гражданской службы в Комитете по лицензированию Томской области (</w:t>
      </w:r>
      <w:proofErr w:type="spellStart"/>
      <w:r>
        <w:rPr>
          <w:sz w:val="26"/>
          <w:szCs w:val="26"/>
        </w:rPr>
        <w:t>Бродников</w:t>
      </w:r>
      <w:proofErr w:type="spellEnd"/>
      <w:r>
        <w:rPr>
          <w:sz w:val="26"/>
          <w:szCs w:val="26"/>
        </w:rPr>
        <w:t xml:space="preserve"> А.М.).</w:t>
      </w:r>
    </w:p>
    <w:p w:rsidR="00F86EB8" w:rsidRDefault="00F86EB8" w:rsidP="00F86EB8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Проведен мониторинг исполнения должностных обязанностей государственными гражданскими служащими, проходящими государственную гражданскую службу на должностях, замещение которых связано с коррупционными рисками в 2 квартале 201</w:t>
      </w:r>
      <w:r w:rsidR="00F52B9D">
        <w:rPr>
          <w:color w:val="000000"/>
          <w:sz w:val="26"/>
          <w:szCs w:val="26"/>
        </w:rPr>
        <w:t>8</w:t>
      </w:r>
      <w:r w:rsidR="00DE7842">
        <w:rPr>
          <w:color w:val="000000"/>
          <w:sz w:val="26"/>
          <w:szCs w:val="26"/>
        </w:rPr>
        <w:t>года (прилагается)</w:t>
      </w:r>
    </w:p>
    <w:p w:rsidR="00F86EB8" w:rsidRDefault="00F86EB8" w:rsidP="00F86EB8">
      <w:pPr>
        <w:ind w:firstLine="709"/>
        <w:jc w:val="both"/>
        <w:rPr>
          <w:sz w:val="26"/>
          <w:szCs w:val="26"/>
        </w:rPr>
      </w:pPr>
      <w:r w:rsidRPr="00894F7F">
        <w:rPr>
          <w:sz w:val="26"/>
          <w:szCs w:val="26"/>
        </w:rPr>
        <w:t>По итогам мониторинга сделан вывод об отсутствии фактов нарушений исполнения должностных обязанностей государственными гражданскими  служащими, проходящими гражданскую службу в Комитете по лицензированию Томской области на должностях, замещение которых связано с коррупционным риском.</w:t>
      </w:r>
    </w:p>
    <w:p w:rsidR="00F86EB8" w:rsidRPr="00A7299B" w:rsidRDefault="00F86EB8" w:rsidP="00F86EB8">
      <w:pPr>
        <w:ind w:firstLine="709"/>
        <w:jc w:val="both"/>
        <w:rPr>
          <w:i/>
          <w:color w:val="000000"/>
          <w:sz w:val="26"/>
          <w:szCs w:val="26"/>
        </w:rPr>
      </w:pPr>
      <w:r w:rsidRPr="00A7299B">
        <w:rPr>
          <w:i/>
          <w:color w:val="000000"/>
          <w:sz w:val="26"/>
          <w:szCs w:val="26"/>
        </w:rPr>
        <w:t>3. Совершенствование организационных основ противодействия коррупции в Комитете по лицензированию Томской области.</w:t>
      </w:r>
    </w:p>
    <w:p w:rsidR="00F86EB8" w:rsidRDefault="00F86EB8" w:rsidP="00F86EB8">
      <w:pPr>
        <w:ind w:firstLine="709"/>
        <w:jc w:val="both"/>
        <w:rPr>
          <w:sz w:val="26"/>
          <w:szCs w:val="26"/>
        </w:rPr>
      </w:pPr>
      <w:r w:rsidRPr="00A7299B">
        <w:rPr>
          <w:color w:val="000000"/>
          <w:sz w:val="26"/>
          <w:szCs w:val="26"/>
        </w:rPr>
        <w:t xml:space="preserve"> </w:t>
      </w:r>
      <w:r w:rsidRPr="00894F7F">
        <w:rPr>
          <w:color w:val="000000"/>
          <w:sz w:val="26"/>
          <w:szCs w:val="26"/>
        </w:rPr>
        <w:t>Проведен</w:t>
      </w:r>
      <w:r w:rsidR="007024A7">
        <w:rPr>
          <w:color w:val="000000"/>
          <w:sz w:val="26"/>
          <w:szCs w:val="26"/>
        </w:rPr>
        <w:t>ы</w:t>
      </w:r>
      <w:r>
        <w:rPr>
          <w:color w:val="000000"/>
          <w:sz w:val="26"/>
          <w:szCs w:val="26"/>
        </w:rPr>
        <w:t xml:space="preserve"> </w:t>
      </w:r>
      <w:r w:rsidR="007024A7">
        <w:rPr>
          <w:color w:val="000000"/>
          <w:sz w:val="26"/>
          <w:szCs w:val="26"/>
        </w:rPr>
        <w:t xml:space="preserve">три </w:t>
      </w:r>
      <w:r w:rsidRPr="00894F7F">
        <w:rPr>
          <w:color w:val="000000"/>
          <w:sz w:val="26"/>
          <w:szCs w:val="26"/>
        </w:rPr>
        <w:t>заседани</w:t>
      </w:r>
      <w:r>
        <w:rPr>
          <w:color w:val="000000"/>
          <w:sz w:val="26"/>
          <w:szCs w:val="26"/>
        </w:rPr>
        <w:t>я</w:t>
      </w:r>
      <w:r w:rsidRPr="00894F7F">
        <w:rPr>
          <w:color w:val="000000"/>
          <w:sz w:val="26"/>
          <w:szCs w:val="26"/>
        </w:rPr>
        <w:t xml:space="preserve"> </w:t>
      </w:r>
      <w:r w:rsidRPr="00894F7F">
        <w:rPr>
          <w:sz w:val="26"/>
          <w:szCs w:val="26"/>
        </w:rPr>
        <w:t>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конфликта интересов</w:t>
      </w:r>
      <w:r>
        <w:rPr>
          <w:sz w:val="26"/>
          <w:szCs w:val="26"/>
        </w:rPr>
        <w:t>.</w:t>
      </w:r>
    </w:p>
    <w:p w:rsidR="007024A7" w:rsidRDefault="007024A7" w:rsidP="007024A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</w:t>
      </w:r>
      <w:r>
        <w:rPr>
          <w:color w:val="000000"/>
          <w:sz w:val="26"/>
          <w:szCs w:val="26"/>
        </w:rPr>
        <w:t xml:space="preserve"> внеочередном</w:t>
      </w:r>
      <w:r w:rsidRPr="00894F7F">
        <w:rPr>
          <w:color w:val="000000"/>
          <w:sz w:val="26"/>
          <w:szCs w:val="26"/>
        </w:rPr>
        <w:t xml:space="preserve"> заседани</w:t>
      </w:r>
      <w:r>
        <w:rPr>
          <w:color w:val="000000"/>
          <w:sz w:val="26"/>
          <w:szCs w:val="26"/>
        </w:rPr>
        <w:t>и</w:t>
      </w:r>
      <w:r w:rsidRPr="00894F7F">
        <w:rPr>
          <w:color w:val="000000"/>
          <w:sz w:val="26"/>
          <w:szCs w:val="26"/>
        </w:rPr>
        <w:t xml:space="preserve"> </w:t>
      </w:r>
      <w:r w:rsidRPr="00894F7F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</w:t>
      </w:r>
      <w:r w:rsidRPr="00F8125E">
        <w:rPr>
          <w:sz w:val="26"/>
          <w:szCs w:val="26"/>
        </w:rPr>
        <w:t>рассмотрены материалы проверки достоверности и полноты сведений, представляемых государственными гражданскими служащими Томской области, за</w:t>
      </w:r>
      <w:r>
        <w:rPr>
          <w:sz w:val="26"/>
          <w:szCs w:val="26"/>
        </w:rPr>
        <w:t>мещающими</w:t>
      </w:r>
      <w:r w:rsidRPr="00F8125E">
        <w:rPr>
          <w:sz w:val="26"/>
          <w:szCs w:val="26"/>
        </w:rPr>
        <w:t xml:space="preserve"> должности в Комитете по лицензированию Томской области, а также о доходах и расходах, об имуществе и обязательствах имущественного характера членов их семей</w:t>
      </w:r>
      <w:r>
        <w:rPr>
          <w:sz w:val="26"/>
          <w:szCs w:val="26"/>
        </w:rPr>
        <w:t xml:space="preserve">. </w:t>
      </w:r>
    </w:p>
    <w:p w:rsidR="007024A7" w:rsidRPr="00F8125E" w:rsidRDefault="007024A7" w:rsidP="007024A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рассмотрения и с учетом обстоятельств совершения нарушения, отсутствия </w:t>
      </w:r>
      <w:r w:rsidRPr="00196530">
        <w:rPr>
          <w:sz w:val="26"/>
          <w:szCs w:val="26"/>
        </w:rPr>
        <w:t>умысла на сокрытие каких-либо сведений</w:t>
      </w:r>
      <w:r>
        <w:rPr>
          <w:sz w:val="26"/>
          <w:szCs w:val="26"/>
        </w:rPr>
        <w:t>,</w:t>
      </w:r>
      <w:r>
        <w:t xml:space="preserve"> </w:t>
      </w:r>
      <w:r>
        <w:rPr>
          <w:sz w:val="26"/>
          <w:szCs w:val="26"/>
        </w:rPr>
        <w:t>государственным гражданским служащим было указано на недопустимость в дальнейшем указанных нарушений, председателю Комитета рекомендовано применить к одному из государственных служащих  меру дисциплинарной ответственности.</w:t>
      </w:r>
    </w:p>
    <w:p w:rsidR="007024A7" w:rsidRPr="00894F7F" w:rsidRDefault="007024A7" w:rsidP="007024A7">
      <w:pPr>
        <w:ind w:firstLine="709"/>
        <w:jc w:val="both"/>
        <w:rPr>
          <w:color w:val="000000"/>
          <w:sz w:val="26"/>
          <w:szCs w:val="26"/>
        </w:rPr>
      </w:pPr>
      <w:r w:rsidRPr="00894F7F">
        <w:rPr>
          <w:color w:val="000000"/>
          <w:sz w:val="26"/>
          <w:szCs w:val="26"/>
        </w:rPr>
        <w:lastRenderedPageBreak/>
        <w:t xml:space="preserve">На </w:t>
      </w:r>
      <w:r>
        <w:rPr>
          <w:color w:val="000000"/>
          <w:sz w:val="26"/>
          <w:szCs w:val="26"/>
        </w:rPr>
        <w:t xml:space="preserve">очередном </w:t>
      </w:r>
      <w:r w:rsidRPr="00894F7F">
        <w:rPr>
          <w:color w:val="000000"/>
          <w:sz w:val="26"/>
          <w:szCs w:val="26"/>
        </w:rPr>
        <w:t>заседании рассмотрены следующие вопросы:</w:t>
      </w:r>
    </w:p>
    <w:p w:rsidR="007024A7" w:rsidRPr="00A7299B" w:rsidRDefault="007024A7" w:rsidP="007024A7">
      <w:pPr>
        <w:ind w:firstLine="709"/>
        <w:jc w:val="both"/>
        <w:rPr>
          <w:color w:val="000000"/>
          <w:sz w:val="26"/>
          <w:szCs w:val="26"/>
        </w:rPr>
      </w:pPr>
      <w:r w:rsidRPr="00A7299B">
        <w:rPr>
          <w:color w:val="000000"/>
          <w:sz w:val="26"/>
          <w:szCs w:val="26"/>
        </w:rPr>
        <w:t xml:space="preserve">отчет о выполнении мероприятий Плана противодействия коррупции </w:t>
      </w:r>
      <w:r>
        <w:rPr>
          <w:color w:val="000000"/>
          <w:sz w:val="26"/>
          <w:szCs w:val="26"/>
        </w:rPr>
        <w:t>в первом</w:t>
      </w:r>
      <w:r w:rsidRPr="00A7299B">
        <w:rPr>
          <w:color w:val="000000"/>
          <w:sz w:val="26"/>
          <w:szCs w:val="26"/>
        </w:rPr>
        <w:t xml:space="preserve"> квартале 201</w:t>
      </w:r>
      <w:r>
        <w:rPr>
          <w:color w:val="000000"/>
          <w:sz w:val="26"/>
          <w:szCs w:val="26"/>
        </w:rPr>
        <w:t>8</w:t>
      </w:r>
      <w:r w:rsidRPr="00A7299B">
        <w:rPr>
          <w:color w:val="000000"/>
          <w:sz w:val="26"/>
          <w:szCs w:val="26"/>
        </w:rPr>
        <w:t xml:space="preserve"> года</w:t>
      </w:r>
      <w:r>
        <w:rPr>
          <w:color w:val="000000"/>
          <w:sz w:val="26"/>
          <w:szCs w:val="26"/>
        </w:rPr>
        <w:t>;</w:t>
      </w:r>
    </w:p>
    <w:p w:rsidR="007024A7" w:rsidRPr="00A7299B" w:rsidRDefault="007024A7" w:rsidP="007024A7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мониторинг исполнения должностных обязанностей государственными гражданскими служащими, проходящими государственную гражданскую службу на должностях, замещение которых связано с коррупционными рисками.</w:t>
      </w:r>
    </w:p>
    <w:p w:rsidR="00F86EB8" w:rsidRPr="00894F7F" w:rsidRDefault="00F86EB8" w:rsidP="00F86EB8">
      <w:pPr>
        <w:ind w:firstLine="709"/>
        <w:jc w:val="both"/>
        <w:rPr>
          <w:color w:val="000000"/>
          <w:sz w:val="26"/>
          <w:szCs w:val="26"/>
        </w:rPr>
      </w:pPr>
      <w:r w:rsidRPr="00894F7F">
        <w:rPr>
          <w:color w:val="000000"/>
          <w:sz w:val="26"/>
          <w:szCs w:val="26"/>
        </w:rPr>
        <w:t xml:space="preserve">На </w:t>
      </w:r>
      <w:r w:rsidR="007024A7">
        <w:rPr>
          <w:color w:val="000000"/>
          <w:sz w:val="26"/>
          <w:szCs w:val="26"/>
        </w:rPr>
        <w:t xml:space="preserve">очередном </w:t>
      </w:r>
      <w:r w:rsidRPr="00894F7F">
        <w:rPr>
          <w:color w:val="000000"/>
          <w:sz w:val="26"/>
          <w:szCs w:val="26"/>
        </w:rPr>
        <w:t>заседании рассмотрены следующие вопросы:</w:t>
      </w:r>
    </w:p>
    <w:p w:rsidR="00AF56D8" w:rsidRPr="00AF56D8" w:rsidRDefault="00AF56D8" w:rsidP="00AF56D8">
      <w:pPr>
        <w:ind w:firstLine="709"/>
        <w:jc w:val="both"/>
        <w:rPr>
          <w:sz w:val="26"/>
          <w:szCs w:val="26"/>
        </w:rPr>
      </w:pPr>
      <w:r w:rsidRPr="00AF56D8">
        <w:rPr>
          <w:sz w:val="26"/>
          <w:szCs w:val="26"/>
        </w:rPr>
        <w:t xml:space="preserve">результаты предоставления сведений о доходах, расходах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</w:t>
      </w:r>
    </w:p>
    <w:p w:rsidR="00AF56D8" w:rsidRPr="00AF56D8" w:rsidRDefault="00AF56D8" w:rsidP="00AF56D8">
      <w:pPr>
        <w:ind w:firstLine="709"/>
        <w:jc w:val="both"/>
        <w:rPr>
          <w:sz w:val="26"/>
          <w:szCs w:val="26"/>
        </w:rPr>
      </w:pPr>
      <w:r w:rsidRPr="00AF56D8">
        <w:rPr>
          <w:sz w:val="26"/>
          <w:szCs w:val="26"/>
        </w:rPr>
        <w:t>отчет о выполнении мероприятий Плана противодействия коррупции во 2 квартале 2018 года.</w:t>
      </w:r>
    </w:p>
    <w:p w:rsidR="00AF56D8" w:rsidRPr="00AF56D8" w:rsidRDefault="00AF56D8" w:rsidP="00AF56D8">
      <w:pPr>
        <w:ind w:firstLine="709"/>
        <w:jc w:val="both"/>
        <w:rPr>
          <w:sz w:val="26"/>
          <w:szCs w:val="26"/>
        </w:rPr>
      </w:pPr>
      <w:r w:rsidRPr="00AF56D8">
        <w:rPr>
          <w:sz w:val="26"/>
          <w:szCs w:val="26"/>
        </w:rPr>
        <w:t>анализ деятельности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 в первом полугодии 2018 года. Утверждение плана работы на 2 полугодие 2018 года.</w:t>
      </w:r>
    </w:p>
    <w:p w:rsidR="00F86EB8" w:rsidRPr="00A7299B" w:rsidRDefault="00F86EB8" w:rsidP="00AF56D8">
      <w:pPr>
        <w:ind w:firstLine="567"/>
        <w:jc w:val="both"/>
        <w:rPr>
          <w:i/>
          <w:color w:val="000000"/>
          <w:sz w:val="26"/>
          <w:szCs w:val="26"/>
        </w:rPr>
      </w:pPr>
      <w:r w:rsidRPr="00A7299B">
        <w:rPr>
          <w:i/>
          <w:color w:val="000000"/>
          <w:sz w:val="26"/>
          <w:szCs w:val="26"/>
        </w:rPr>
        <w:t xml:space="preserve">4. Создание механизмов общественного </w:t>
      </w:r>
      <w:proofErr w:type="gramStart"/>
      <w:r w:rsidRPr="00A7299B">
        <w:rPr>
          <w:i/>
          <w:color w:val="000000"/>
          <w:sz w:val="26"/>
          <w:szCs w:val="26"/>
        </w:rPr>
        <w:t>контроля за</w:t>
      </w:r>
      <w:proofErr w:type="gramEnd"/>
      <w:r w:rsidRPr="00A7299B">
        <w:rPr>
          <w:i/>
          <w:color w:val="000000"/>
          <w:sz w:val="26"/>
          <w:szCs w:val="26"/>
        </w:rPr>
        <w:t xml:space="preserve"> деятельностью Комитета по лицензированию Томской области, установление системы обратной связи.</w:t>
      </w:r>
    </w:p>
    <w:p w:rsidR="00F86EB8" w:rsidRDefault="00F86EB8" w:rsidP="00F86EB8">
      <w:pPr>
        <w:ind w:firstLine="709"/>
        <w:jc w:val="both"/>
        <w:rPr>
          <w:sz w:val="26"/>
          <w:szCs w:val="26"/>
        </w:rPr>
      </w:pPr>
      <w:r w:rsidRPr="00A7299B">
        <w:rPr>
          <w:sz w:val="26"/>
          <w:szCs w:val="26"/>
        </w:rPr>
        <w:t xml:space="preserve">На официальном сайте Комитета по лицензированию  </w:t>
      </w:r>
      <w:r>
        <w:rPr>
          <w:sz w:val="26"/>
          <w:szCs w:val="26"/>
        </w:rPr>
        <w:t>Томской области размещены сведения о доходах и имуществе государственных гражданских служащих Томской области</w:t>
      </w:r>
      <w:r w:rsidR="00AF56D8">
        <w:rPr>
          <w:sz w:val="26"/>
          <w:szCs w:val="26"/>
        </w:rPr>
        <w:t xml:space="preserve"> за 2017 год</w:t>
      </w:r>
      <w:r>
        <w:rPr>
          <w:sz w:val="26"/>
          <w:szCs w:val="26"/>
        </w:rPr>
        <w:t>.</w:t>
      </w:r>
    </w:p>
    <w:p w:rsidR="00F86EB8" w:rsidRDefault="00F86EB8" w:rsidP="00F86EB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официальном сайте Комитета по лицензированию </w:t>
      </w:r>
      <w:r w:rsidR="00D208C7">
        <w:rPr>
          <w:sz w:val="26"/>
          <w:szCs w:val="26"/>
        </w:rPr>
        <w:t>Томской</w:t>
      </w:r>
      <w:r>
        <w:rPr>
          <w:sz w:val="26"/>
          <w:szCs w:val="26"/>
        </w:rPr>
        <w:t xml:space="preserve"> области регулярно обновляется информация о проведенных Днях Комитета в районах области, о состоявшихся совещаниях по вопросам, входящим в компетенцию Комитета по лицензированию.</w:t>
      </w:r>
    </w:p>
    <w:p w:rsidR="00D208C7" w:rsidRDefault="00D208C7" w:rsidP="00D208C7">
      <w:pPr>
        <w:ind w:firstLine="709"/>
        <w:jc w:val="both"/>
        <w:rPr>
          <w:sz w:val="26"/>
          <w:szCs w:val="26"/>
        </w:rPr>
      </w:pPr>
      <w:proofErr w:type="gramStart"/>
      <w:r w:rsidRPr="00A7299B">
        <w:rPr>
          <w:sz w:val="26"/>
          <w:szCs w:val="26"/>
        </w:rPr>
        <w:t>Обеспечивается работа «телефона доверия», интерактивного сервиса на официальном сайте Комитета по лицензированию Томской области, позволяющих пользователям сообщать о фактах коррупции.</w:t>
      </w:r>
      <w:proofErr w:type="gramEnd"/>
    </w:p>
    <w:p w:rsidR="00950DD8" w:rsidRDefault="00950DD8" w:rsidP="00F86EB8">
      <w:pPr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5. </w:t>
      </w:r>
      <w:r w:rsidRPr="00950DD8">
        <w:rPr>
          <w:i/>
          <w:sz w:val="26"/>
          <w:szCs w:val="26"/>
        </w:rPr>
        <w:t>Обеспечение Комитетом по лицензированию Томской области исполнения нормативных правовых актов Российской Федерации, направленных на совершенствование организационных основ противодействия коррупции</w:t>
      </w:r>
      <w:r>
        <w:rPr>
          <w:i/>
          <w:sz w:val="26"/>
          <w:szCs w:val="26"/>
        </w:rPr>
        <w:t>.</w:t>
      </w:r>
    </w:p>
    <w:p w:rsidR="00950DD8" w:rsidRPr="00950DD8" w:rsidRDefault="00950DD8" w:rsidP="00F86EB8">
      <w:pPr>
        <w:ind w:firstLine="709"/>
        <w:jc w:val="both"/>
        <w:rPr>
          <w:i/>
          <w:sz w:val="26"/>
          <w:szCs w:val="26"/>
        </w:rPr>
      </w:pPr>
      <w:proofErr w:type="gramStart"/>
      <w:r w:rsidRPr="00950DD8">
        <w:rPr>
          <w:sz w:val="26"/>
          <w:szCs w:val="26"/>
        </w:rPr>
        <w:t xml:space="preserve">В рамках принятия разъяснительных и иных мер по соблюдению гражданскими служащими Комитета по лицензированию Томской области ограничений и запретов, а также по исполнению ими обязанностей, установленных в целях противодействия коррупции в Комитет по лицензированию  Томской области проведен семинар по вопросам заполнения справок </w:t>
      </w:r>
      <w:r>
        <w:rPr>
          <w:sz w:val="26"/>
          <w:szCs w:val="26"/>
        </w:rPr>
        <w:t xml:space="preserve">о </w:t>
      </w:r>
      <w:r w:rsidR="00230B52" w:rsidRPr="00230B52">
        <w:rPr>
          <w:sz w:val="26"/>
          <w:szCs w:val="26"/>
        </w:rPr>
        <w:t>доходах и расходах, об имуществе и обязательствах</w:t>
      </w:r>
      <w:proofErr w:type="gramEnd"/>
      <w:r w:rsidR="00230B52" w:rsidRPr="00230B52">
        <w:rPr>
          <w:sz w:val="26"/>
          <w:szCs w:val="26"/>
        </w:rPr>
        <w:t xml:space="preserve"> имущественного характера членов их семей</w:t>
      </w:r>
      <w:r w:rsidR="00230B52">
        <w:rPr>
          <w:sz w:val="26"/>
          <w:szCs w:val="26"/>
        </w:rPr>
        <w:t>.</w:t>
      </w:r>
    </w:p>
    <w:p w:rsidR="00230B52" w:rsidRPr="00230B52" w:rsidRDefault="00230B52" w:rsidP="00230B52">
      <w:pPr>
        <w:ind w:firstLine="709"/>
        <w:jc w:val="both"/>
        <w:rPr>
          <w:i/>
          <w:color w:val="000000"/>
          <w:sz w:val="26"/>
          <w:szCs w:val="26"/>
        </w:rPr>
      </w:pPr>
      <w:r>
        <w:rPr>
          <w:i/>
          <w:sz w:val="26"/>
          <w:szCs w:val="26"/>
        </w:rPr>
        <w:t>6</w:t>
      </w:r>
      <w:r w:rsidR="00F86EB8" w:rsidRPr="00A7299B">
        <w:rPr>
          <w:i/>
          <w:sz w:val="26"/>
          <w:szCs w:val="26"/>
        </w:rPr>
        <w:t xml:space="preserve">. </w:t>
      </w:r>
      <w:r w:rsidRPr="00230B52">
        <w:rPr>
          <w:i/>
          <w:color w:val="000000" w:themeColor="text1"/>
          <w:sz w:val="26"/>
          <w:szCs w:val="26"/>
        </w:rPr>
        <w:t>Снижение количества нормативных правовых актов Томской области, содержащих коррупциогенные факторы</w:t>
      </w:r>
      <w:r>
        <w:rPr>
          <w:i/>
          <w:color w:val="000000" w:themeColor="text1"/>
          <w:sz w:val="26"/>
          <w:szCs w:val="26"/>
        </w:rPr>
        <w:t>.</w:t>
      </w:r>
      <w:r w:rsidRPr="00230B52">
        <w:rPr>
          <w:i/>
          <w:color w:val="000000"/>
          <w:sz w:val="26"/>
          <w:szCs w:val="26"/>
        </w:rPr>
        <w:t xml:space="preserve"> </w:t>
      </w:r>
    </w:p>
    <w:p w:rsidR="00D208C7" w:rsidRDefault="00F86EB8" w:rsidP="00230B52">
      <w:pPr>
        <w:ind w:firstLine="709"/>
        <w:jc w:val="both"/>
        <w:rPr>
          <w:b/>
          <w:color w:val="000000"/>
          <w:sz w:val="26"/>
          <w:szCs w:val="26"/>
        </w:rPr>
      </w:pPr>
      <w:r w:rsidRPr="00D208C7">
        <w:rPr>
          <w:color w:val="000000"/>
          <w:sz w:val="26"/>
          <w:szCs w:val="26"/>
        </w:rPr>
        <w:t xml:space="preserve">Проведен мониторинг административных регламентов </w:t>
      </w:r>
      <w:r w:rsidR="00230B52">
        <w:rPr>
          <w:color w:val="000000"/>
          <w:sz w:val="26"/>
          <w:szCs w:val="26"/>
        </w:rPr>
        <w:t>осуществления</w:t>
      </w:r>
      <w:r w:rsidRPr="00D208C7">
        <w:rPr>
          <w:color w:val="000000"/>
          <w:sz w:val="26"/>
          <w:szCs w:val="26"/>
        </w:rPr>
        <w:t xml:space="preserve"> Комитетом по лицензированию Томской области </w:t>
      </w:r>
      <w:r w:rsidR="00230B52">
        <w:rPr>
          <w:color w:val="000000"/>
          <w:sz w:val="26"/>
          <w:szCs w:val="26"/>
        </w:rPr>
        <w:t>регионального государственного контроля (надзора) и лицензионного контроля</w:t>
      </w:r>
      <w:r w:rsidRPr="00D208C7">
        <w:rPr>
          <w:color w:val="000000"/>
          <w:sz w:val="26"/>
          <w:szCs w:val="26"/>
        </w:rPr>
        <w:t xml:space="preserve">. </w:t>
      </w:r>
      <w:r w:rsidR="00950DD8" w:rsidRPr="00230B52">
        <w:rPr>
          <w:color w:val="000000"/>
          <w:sz w:val="26"/>
          <w:szCs w:val="26"/>
        </w:rPr>
        <w:t>По результатам мониторинга</w:t>
      </w:r>
      <w:r w:rsidR="00D208C7" w:rsidRPr="00230B52">
        <w:rPr>
          <w:color w:val="000000"/>
          <w:sz w:val="26"/>
          <w:szCs w:val="26"/>
        </w:rPr>
        <w:t>:</w:t>
      </w:r>
      <w:r w:rsidR="00D208C7" w:rsidRPr="00D208C7">
        <w:rPr>
          <w:color w:val="000000"/>
          <w:sz w:val="26"/>
          <w:szCs w:val="26"/>
        </w:rPr>
        <w:t xml:space="preserve"> </w:t>
      </w:r>
    </w:p>
    <w:p w:rsidR="00D208C7" w:rsidRDefault="00D208C7" w:rsidP="00D208C7">
      <w:pPr>
        <w:pStyle w:val="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b w:val="0"/>
          <w:color w:val="000000"/>
          <w:sz w:val="26"/>
          <w:szCs w:val="26"/>
        </w:rPr>
        <w:t xml:space="preserve">а) </w:t>
      </w:r>
      <w:r w:rsidR="00AF56D8">
        <w:rPr>
          <w:b w:val="0"/>
          <w:color w:val="000000"/>
          <w:sz w:val="26"/>
          <w:szCs w:val="26"/>
        </w:rPr>
        <w:t xml:space="preserve">внесены изменения в </w:t>
      </w:r>
      <w:r w:rsidRPr="00D208C7">
        <w:rPr>
          <w:b w:val="0"/>
          <w:sz w:val="26"/>
          <w:szCs w:val="26"/>
        </w:rPr>
        <w:t>Административн</w:t>
      </w:r>
      <w:r>
        <w:rPr>
          <w:b w:val="0"/>
          <w:sz w:val="26"/>
          <w:szCs w:val="26"/>
        </w:rPr>
        <w:t>ый</w:t>
      </w:r>
      <w:r w:rsidRPr="00D208C7">
        <w:rPr>
          <w:b w:val="0"/>
          <w:sz w:val="26"/>
          <w:szCs w:val="26"/>
        </w:rPr>
        <w:t xml:space="preserve"> регламент осуществления регионального государственного </w:t>
      </w:r>
      <w:proofErr w:type="gramStart"/>
      <w:r w:rsidRPr="00D208C7">
        <w:rPr>
          <w:b w:val="0"/>
          <w:sz w:val="26"/>
          <w:szCs w:val="26"/>
        </w:rPr>
        <w:t>контроля за</w:t>
      </w:r>
      <w:proofErr w:type="gramEnd"/>
      <w:r w:rsidRPr="00D208C7">
        <w:rPr>
          <w:b w:val="0"/>
          <w:sz w:val="26"/>
          <w:szCs w:val="26"/>
        </w:rPr>
        <w:t xml:space="preserve"> осуществлением деятельности по перевозке пассажи</w:t>
      </w:r>
      <w:r>
        <w:rPr>
          <w:b w:val="0"/>
          <w:sz w:val="26"/>
          <w:szCs w:val="26"/>
        </w:rPr>
        <w:t>ров и багажа легковым такси;</w:t>
      </w:r>
      <w:r w:rsidRPr="00D208C7">
        <w:rPr>
          <w:sz w:val="26"/>
          <w:szCs w:val="26"/>
        </w:rPr>
        <w:t xml:space="preserve"> </w:t>
      </w:r>
    </w:p>
    <w:p w:rsidR="00D208C7" w:rsidRDefault="00D208C7" w:rsidP="00D208C7">
      <w:pPr>
        <w:pStyle w:val="3"/>
        <w:spacing w:before="0" w:beforeAutospacing="0" w:after="0" w:afterAutospacing="0"/>
        <w:ind w:firstLine="567"/>
        <w:jc w:val="both"/>
        <w:rPr>
          <w:b w:val="0"/>
          <w:sz w:val="26"/>
          <w:szCs w:val="26"/>
        </w:rPr>
      </w:pPr>
      <w:r w:rsidRPr="00D208C7">
        <w:rPr>
          <w:b w:val="0"/>
          <w:sz w:val="26"/>
          <w:szCs w:val="26"/>
        </w:rPr>
        <w:lastRenderedPageBreak/>
        <w:t>б)</w:t>
      </w:r>
      <w:r>
        <w:rPr>
          <w:sz w:val="26"/>
          <w:szCs w:val="26"/>
        </w:rPr>
        <w:t xml:space="preserve"> </w:t>
      </w:r>
      <w:r w:rsidR="00AF56D8" w:rsidRPr="00AF56D8">
        <w:rPr>
          <w:b w:val="0"/>
          <w:sz w:val="26"/>
          <w:szCs w:val="26"/>
        </w:rPr>
        <w:t>внесены</w:t>
      </w:r>
      <w:r w:rsidR="00AF56D8">
        <w:rPr>
          <w:sz w:val="26"/>
          <w:szCs w:val="26"/>
        </w:rPr>
        <w:t xml:space="preserve"> </w:t>
      </w:r>
      <w:r w:rsidR="00AF56D8" w:rsidRPr="00AF56D8">
        <w:rPr>
          <w:b w:val="0"/>
          <w:sz w:val="26"/>
          <w:szCs w:val="26"/>
        </w:rPr>
        <w:t>изменения</w:t>
      </w:r>
      <w:r w:rsidR="00AF56D8">
        <w:rPr>
          <w:sz w:val="26"/>
          <w:szCs w:val="26"/>
        </w:rPr>
        <w:t xml:space="preserve"> </w:t>
      </w:r>
      <w:r w:rsidR="00AF56D8" w:rsidRPr="00AF56D8">
        <w:rPr>
          <w:b w:val="0"/>
          <w:sz w:val="26"/>
          <w:szCs w:val="26"/>
        </w:rPr>
        <w:t>в</w:t>
      </w:r>
      <w:r w:rsidR="00AF56D8">
        <w:rPr>
          <w:sz w:val="26"/>
          <w:szCs w:val="26"/>
        </w:rPr>
        <w:t xml:space="preserve"> </w:t>
      </w:r>
      <w:r w:rsidRPr="00D208C7">
        <w:rPr>
          <w:b w:val="0"/>
          <w:sz w:val="26"/>
          <w:szCs w:val="26"/>
        </w:rPr>
        <w:t xml:space="preserve">Административный регламент </w:t>
      </w:r>
      <w:r w:rsidRPr="00D208C7">
        <w:rPr>
          <w:b w:val="0"/>
          <w:bCs w:val="0"/>
          <w:color w:val="000000"/>
          <w:sz w:val="26"/>
          <w:szCs w:val="26"/>
        </w:rPr>
        <w:t xml:space="preserve">осуществления лицензионного контроля </w:t>
      </w:r>
      <w:r w:rsidRPr="00D208C7">
        <w:rPr>
          <w:b w:val="0"/>
          <w:sz w:val="26"/>
          <w:szCs w:val="26"/>
        </w:rPr>
        <w:t>заготовки, хранения, переработки и реализации лома черных металлов, цветных металлов на территории Томской области</w:t>
      </w:r>
      <w:r>
        <w:rPr>
          <w:b w:val="0"/>
          <w:sz w:val="26"/>
          <w:szCs w:val="26"/>
        </w:rPr>
        <w:t>;</w:t>
      </w:r>
    </w:p>
    <w:p w:rsidR="00C8598F" w:rsidRPr="00F01B56" w:rsidRDefault="00D208C7" w:rsidP="00950DD8">
      <w:pPr>
        <w:pStyle w:val="3"/>
        <w:spacing w:before="0" w:beforeAutospacing="0" w:after="0" w:afterAutospacing="0"/>
        <w:ind w:firstLine="567"/>
        <w:jc w:val="both"/>
        <w:rPr>
          <w:rFonts w:ascii="Arial" w:hAnsi="Arial" w:cs="Arial"/>
          <w:sz w:val="31"/>
          <w:szCs w:val="31"/>
        </w:rPr>
      </w:pPr>
      <w:r>
        <w:rPr>
          <w:b w:val="0"/>
          <w:sz w:val="26"/>
          <w:szCs w:val="26"/>
        </w:rPr>
        <w:t>в)</w:t>
      </w:r>
      <w:r w:rsidRPr="00D208C7">
        <w:rPr>
          <w:sz w:val="26"/>
          <w:szCs w:val="26"/>
        </w:rPr>
        <w:t xml:space="preserve"> </w:t>
      </w:r>
      <w:r w:rsidR="00950DD8">
        <w:rPr>
          <w:b w:val="0"/>
          <w:sz w:val="26"/>
          <w:szCs w:val="26"/>
        </w:rPr>
        <w:t xml:space="preserve"> утвержден Административный регламент </w:t>
      </w:r>
      <w:r w:rsidR="00950DD8" w:rsidRPr="00950DD8">
        <w:rPr>
          <w:b w:val="0"/>
          <w:bCs w:val="0"/>
          <w:color w:val="000000"/>
          <w:sz w:val="26"/>
          <w:szCs w:val="26"/>
        </w:rPr>
        <w:t xml:space="preserve">осуществления </w:t>
      </w:r>
      <w:r w:rsidR="00950DD8" w:rsidRPr="00950DD8">
        <w:rPr>
          <w:b w:val="0"/>
          <w:sz w:val="26"/>
          <w:szCs w:val="26"/>
        </w:rPr>
        <w:t>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обязательных требований к розничной продаже спиртосодержащей продукции на территории Томской области</w:t>
      </w:r>
      <w:r w:rsidR="00950DD8">
        <w:rPr>
          <w:b w:val="0"/>
          <w:sz w:val="26"/>
          <w:szCs w:val="26"/>
        </w:rPr>
        <w:t>.</w:t>
      </w:r>
    </w:p>
    <w:p w:rsidR="00FD59EA" w:rsidRDefault="00950DD8" w:rsidP="00F86EB8">
      <w:pPr>
        <w:tabs>
          <w:tab w:val="left" w:pos="9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Указанные проекты приказов предварительно прошли согласование с прокуратурой Томской области</w:t>
      </w:r>
      <w:r w:rsidR="00FD59EA">
        <w:rPr>
          <w:sz w:val="26"/>
          <w:szCs w:val="26"/>
        </w:rPr>
        <w:t>.</w:t>
      </w:r>
    </w:p>
    <w:p w:rsidR="00230B52" w:rsidRDefault="00F86EB8" w:rsidP="00F86EB8">
      <w:pPr>
        <w:tabs>
          <w:tab w:val="left" w:pos="9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F01B56">
        <w:rPr>
          <w:sz w:val="26"/>
          <w:szCs w:val="26"/>
        </w:rPr>
        <w:t>2</w:t>
      </w:r>
      <w:r>
        <w:rPr>
          <w:sz w:val="26"/>
          <w:szCs w:val="26"/>
        </w:rPr>
        <w:t xml:space="preserve"> квартале 201</w:t>
      </w:r>
      <w:r w:rsidR="00950DD8">
        <w:rPr>
          <w:sz w:val="26"/>
          <w:szCs w:val="26"/>
        </w:rPr>
        <w:t>8</w:t>
      </w:r>
      <w:r>
        <w:rPr>
          <w:sz w:val="26"/>
          <w:szCs w:val="26"/>
        </w:rPr>
        <w:t xml:space="preserve"> года Комитет по лицензированию Томской области продолжил работу по осуществлению мероприятий в рамках проведения реформы контрольно-надзорной деятельности в Российской Федерации.</w:t>
      </w:r>
    </w:p>
    <w:p w:rsidR="00F86EB8" w:rsidRPr="00852FEE" w:rsidRDefault="00F86EB8" w:rsidP="00F86EB8">
      <w:pPr>
        <w:tabs>
          <w:tab w:val="left" w:pos="9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Регулярно осуществляется взаимодействие со средствами массовой информации по вопросам, входящим в компетенцию Комитета по лицензированию Томской области.</w:t>
      </w:r>
    </w:p>
    <w:p w:rsidR="00F86EB8" w:rsidRPr="00A7299B" w:rsidRDefault="00F86EB8" w:rsidP="00F86EB8">
      <w:pPr>
        <w:tabs>
          <w:tab w:val="left" w:pos="1125"/>
        </w:tabs>
        <w:ind w:firstLine="709"/>
        <w:rPr>
          <w:sz w:val="26"/>
          <w:szCs w:val="26"/>
        </w:rPr>
      </w:pPr>
    </w:p>
    <w:p w:rsidR="0000036C" w:rsidRPr="00DE7842" w:rsidRDefault="00DE7842" w:rsidP="00DE7842">
      <w:pPr>
        <w:jc w:val="both"/>
        <w:rPr>
          <w:sz w:val="26"/>
          <w:szCs w:val="26"/>
        </w:rPr>
      </w:pPr>
      <w:r w:rsidRPr="00DE7842">
        <w:rPr>
          <w:sz w:val="26"/>
          <w:szCs w:val="26"/>
        </w:rPr>
        <w:t xml:space="preserve">Приложение: </w:t>
      </w:r>
      <w:r>
        <w:rPr>
          <w:sz w:val="26"/>
          <w:szCs w:val="26"/>
        </w:rPr>
        <w:t>И</w:t>
      </w:r>
      <w:r w:rsidRPr="00DE7842">
        <w:rPr>
          <w:sz w:val="26"/>
          <w:szCs w:val="26"/>
        </w:rPr>
        <w:t xml:space="preserve">тоги проведения мониторинга исполнения должностных </w:t>
      </w:r>
      <w:r w:rsidRPr="00DE7842">
        <w:rPr>
          <w:color w:val="000000"/>
          <w:sz w:val="26"/>
          <w:szCs w:val="26"/>
        </w:rPr>
        <w:t>обязанностей государственными гражданскими служащими, проходящими государственную гражданскую службу на должностях, замещение которых связано с коррупционными рисками</w:t>
      </w:r>
      <w:r>
        <w:rPr>
          <w:color w:val="000000"/>
          <w:sz w:val="26"/>
          <w:szCs w:val="26"/>
        </w:rPr>
        <w:t xml:space="preserve"> на 1 л.</w:t>
      </w:r>
    </w:p>
    <w:sectPr w:rsidR="0000036C" w:rsidRPr="00DE7842" w:rsidSect="00F52B9D">
      <w:headerReference w:type="even" r:id="rId8"/>
      <w:headerReference w:type="default" r:id="rId9"/>
      <w:pgSz w:w="11906" w:h="16838"/>
      <w:pgMar w:top="899" w:right="850" w:bottom="125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E5F" w:rsidRDefault="00E03E5F">
      <w:r>
        <w:separator/>
      </w:r>
    </w:p>
  </w:endnote>
  <w:endnote w:type="continuationSeparator" w:id="0">
    <w:p w:rsidR="00E03E5F" w:rsidRDefault="00E03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E5F" w:rsidRDefault="00E03E5F">
      <w:r>
        <w:separator/>
      </w:r>
    </w:p>
  </w:footnote>
  <w:footnote w:type="continuationSeparator" w:id="0">
    <w:p w:rsidR="00E03E5F" w:rsidRDefault="00E03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088A" w:rsidRDefault="00E03E5F" w:rsidP="009A759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8A" w:rsidRDefault="00F01B56" w:rsidP="009A7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744A">
      <w:rPr>
        <w:rStyle w:val="a5"/>
        <w:noProof/>
      </w:rPr>
      <w:t>2</w:t>
    </w:r>
    <w:r>
      <w:rPr>
        <w:rStyle w:val="a5"/>
      </w:rPr>
      <w:fldChar w:fldCharType="end"/>
    </w:r>
  </w:p>
  <w:p w:rsidR="0007088A" w:rsidRDefault="00E03E5F" w:rsidP="009A759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16389"/>
    <w:multiLevelType w:val="hybridMultilevel"/>
    <w:tmpl w:val="71B47E78"/>
    <w:lvl w:ilvl="0" w:tplc="35BCCE56">
      <w:start w:val="1"/>
      <w:numFmt w:val="decimal"/>
      <w:lvlText w:val="%1."/>
      <w:lvlJc w:val="left"/>
      <w:pPr>
        <w:ind w:left="2186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EB8"/>
    <w:rsid w:val="0000036C"/>
    <w:rsid w:val="001064D4"/>
    <w:rsid w:val="00135936"/>
    <w:rsid w:val="00222357"/>
    <w:rsid w:val="00230B52"/>
    <w:rsid w:val="002F5A85"/>
    <w:rsid w:val="00317E93"/>
    <w:rsid w:val="006827CD"/>
    <w:rsid w:val="007024A7"/>
    <w:rsid w:val="00721765"/>
    <w:rsid w:val="00875DB0"/>
    <w:rsid w:val="008B1B6C"/>
    <w:rsid w:val="008C31F7"/>
    <w:rsid w:val="008C673B"/>
    <w:rsid w:val="009433E0"/>
    <w:rsid w:val="00950DD8"/>
    <w:rsid w:val="00AF56D8"/>
    <w:rsid w:val="00C4013A"/>
    <w:rsid w:val="00C8598F"/>
    <w:rsid w:val="00CF0C15"/>
    <w:rsid w:val="00D208C7"/>
    <w:rsid w:val="00DE7842"/>
    <w:rsid w:val="00E03E5F"/>
    <w:rsid w:val="00EC744A"/>
    <w:rsid w:val="00F01B56"/>
    <w:rsid w:val="00F52B9D"/>
    <w:rsid w:val="00F86EB8"/>
    <w:rsid w:val="00FD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D208C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86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86E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86EB8"/>
  </w:style>
  <w:style w:type="paragraph" w:customStyle="1" w:styleId="a6">
    <w:name w:val="Знак Знак Знак"/>
    <w:basedOn w:val="a"/>
    <w:rsid w:val="00F86EB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F86EB8"/>
    <w:pPr>
      <w:autoSpaceDN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rsid w:val="00F86EB8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D20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D208C7"/>
    <w:rPr>
      <w:color w:val="0000FF" w:themeColor="hyperlink"/>
      <w:u w:val="single"/>
    </w:rPr>
  </w:style>
  <w:style w:type="paragraph" w:customStyle="1" w:styleId="ConsPlusNormal">
    <w:name w:val="ConsPlusNormal"/>
    <w:rsid w:val="007217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a">
    <w:name w:val="Знак Знак Знак"/>
    <w:basedOn w:val="a"/>
    <w:rsid w:val="007024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Сергей Морозов</cp:lastModifiedBy>
  <cp:revision>2</cp:revision>
  <cp:lastPrinted>2018-06-06T09:41:00Z</cp:lastPrinted>
  <dcterms:created xsi:type="dcterms:W3CDTF">2020-07-02T08:24:00Z</dcterms:created>
  <dcterms:modified xsi:type="dcterms:W3CDTF">2020-07-02T08:24:00Z</dcterms:modified>
</cp:coreProperties>
</file>