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166" w:rsidRPr="003E4166" w:rsidRDefault="003E4166" w:rsidP="003E4166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В 3 квартале 2014 г. сотрудниками отдела лицензирования медицинской и фармацевтической деятельности проведено 9 плановых проверок медицинских и фармацевтических организаций,  5 внеплановых проверок по выполнению ранее выданных предписаний, и 2 внеплановых проверки по обращению гражданина на нарушение лицензионных требований при осуществлении организациями медицинской и фармацевтической деятельности.</w:t>
      </w:r>
    </w:p>
    <w:p w:rsidR="003E4166" w:rsidRPr="003E4166" w:rsidRDefault="003E4166" w:rsidP="003E4166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В результате проведения контрольных мероприятий в одном случае плановых проверок выявлены нарушения лицензионных требований в части несоответствия наименования вида деятельности наименованию, установленному п. 46 части 1 статьи 12 Федерального закона Российской Федерации от 04.05.2011г. № 99-ФЗ «О лицензировании медицинской деятельности». </w:t>
      </w:r>
    </w:p>
    <w:p w:rsidR="003E4166" w:rsidRPr="003E4166" w:rsidRDefault="003E4166" w:rsidP="003E4166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В соответствии с вышеназванным законом наименование «Медицинская деятельность»  изменено на наименование «Медицинская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Сколково</w:t>
      </w:r>
      <w:proofErr w:type="spellEnd"/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")». В соответствии с частью 4 ст. 22 указанного Закона, лицензии на виды деятельности, наименования которых изменены, по истечении срока их действия подлежат переоформлению. Переоформленные лицензии действуют бессрочно.</w:t>
      </w:r>
    </w:p>
    <w:p w:rsidR="003E4166" w:rsidRPr="003E4166" w:rsidRDefault="003E4166" w:rsidP="003E4166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Предписание в установленный срок не выполнено организацией, осуществляющей медицинскую деятельность в одном случае. В отношении данной организации составлен протокол об административном правонарушении. Комитет по лицензированию обратился с иском в суд для наложения на организацию административного наказания.</w:t>
      </w:r>
    </w:p>
    <w:p w:rsidR="003E4166" w:rsidRPr="003E4166" w:rsidRDefault="003E4166" w:rsidP="003E4166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При проведении плановых проверок по фармацевтической деятельности случаев продажи населению недоброкачественных и фальсифицированных средств в 3 квартале 2014г. не выявлено. По информации Управления Росздравнадзора проведена внеплановая, выездная проверк</w:t>
      </w:r>
      <w:proofErr w:type="gramStart"/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а ООО</w:t>
      </w:r>
      <w:proofErr w:type="gramEnd"/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"Аптека Форте". В результате проверки выявлено нарушение правил отпуска лекарственных препаратов, составлен административный протокол, организации вынесено предписание.  </w:t>
      </w:r>
    </w:p>
    <w:p w:rsidR="003E4166" w:rsidRPr="003E4166" w:rsidRDefault="003E4166" w:rsidP="003E4166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>В 4 квартале 2014г. при проведении контрольных мероприятий организаций, предоставляющих медицинские услуги, особое внимание будет уделено соблюдение ими Порядков оказания медицинской помощи.</w:t>
      </w:r>
    </w:p>
    <w:p w:rsidR="003E4166" w:rsidRPr="003E4166" w:rsidRDefault="003E4166" w:rsidP="003E4166">
      <w:pPr>
        <w:shd w:val="clear" w:color="auto" w:fill="FFFFFF"/>
        <w:spacing w:after="0" w:line="240" w:lineRule="auto"/>
        <w:jc w:val="both"/>
        <w:rPr>
          <w:rFonts w:ascii="Myriad Pro" w:eastAsia="Times New Roman" w:hAnsi="Myriad Pro" w:cs="Times New Roman"/>
          <w:color w:val="000000"/>
          <w:sz w:val="21"/>
          <w:szCs w:val="21"/>
          <w:lang w:eastAsia="ru-RU"/>
        </w:rPr>
      </w:pPr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ab/>
        <w:t xml:space="preserve">Комитет по лицензированию обращает внимание организаций, осуществляющих деятельность в сфере здравоохранения на соблюдение требований Федерального закона Российской федерации от 24 ноября 1995 года N 181-ФЗ «О социальной защите инвалидов в Российской федерации» в части создания условий лицам с ограниченными возможностями для беспрепятственного доступа к объектам социальной </w:t>
      </w:r>
      <w:proofErr w:type="gramStart"/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инфраструктуры</w:t>
      </w:r>
      <w:proofErr w:type="gramEnd"/>
      <w:r w:rsidRPr="003E4166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к которым относятся медицинские и фармацевтические организации.</w:t>
      </w:r>
    </w:p>
    <w:p w:rsidR="00CE6554" w:rsidRPr="003E4166" w:rsidRDefault="00CE6554" w:rsidP="003E4166">
      <w:bookmarkStart w:id="0" w:name="_GoBack"/>
      <w:bookmarkEnd w:id="0"/>
    </w:p>
    <w:sectPr w:rsidR="00CE6554" w:rsidRPr="003E4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265"/>
    <w:rsid w:val="002D4265"/>
    <w:rsid w:val="003E4166"/>
    <w:rsid w:val="005A7DD6"/>
    <w:rsid w:val="00CE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tab-span">
    <w:name w:val="apple-tab-span"/>
    <w:basedOn w:val="a0"/>
    <w:rsid w:val="005A7D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tab-span">
    <w:name w:val="apple-tab-span"/>
    <w:basedOn w:val="a0"/>
    <w:rsid w:val="005A7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Морозов</dc:creator>
  <cp:keywords/>
  <dc:description/>
  <cp:lastModifiedBy>Сергей Морозов</cp:lastModifiedBy>
  <cp:revision>5</cp:revision>
  <dcterms:created xsi:type="dcterms:W3CDTF">2017-10-25T10:18:00Z</dcterms:created>
  <dcterms:modified xsi:type="dcterms:W3CDTF">2017-10-25T10:20:00Z</dcterms:modified>
</cp:coreProperties>
</file>