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01FCF0C3" wp14:editId="5FAD1173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9F09DA" w:rsidRDefault="00891DFF" w:rsidP="00891DFF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891DFF" w:rsidRPr="00E52F19" w:rsidRDefault="00891DFF" w:rsidP="00891DFF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Об утверждении Положения о материальном стимулировании государственных гражданских слу</w:t>
      </w:r>
      <w:r w:rsidR="00DC07D7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жащих Томской области, состоящи</w:t>
      </w:r>
      <w:r w:rsidR="00FF1048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х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</w:t>
      </w:r>
      <w:r w:rsidR="00365194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Департамента лицензирования и регионального государственного контроля 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FE389D" w:rsidRPr="00E52F19" w:rsidRDefault="00FE389D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305C2" w:rsidRPr="00E52F19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 соответствии со статьей 50 Федерального закона от 27 июля 2004 года № 79-ФЗ «О государственной гражданской службе Российской Федерации», статьей 7-1 Закона Томской области от 09 декабря 2005 года  № 231-ОЗ «О государственной гражданской службе Томской области»</w:t>
      </w:r>
    </w:p>
    <w:p w:rsidR="009305C2" w:rsidRPr="00E52F19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pacing w:val="-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pacing w:val="-1"/>
          <w:sz w:val="26"/>
          <w:szCs w:val="26"/>
        </w:rPr>
        <w:t xml:space="preserve"> ПРИКАЗЫВАЮ:</w:t>
      </w:r>
    </w:p>
    <w:p w:rsidR="009A67DE" w:rsidRPr="00E52F19" w:rsidRDefault="00E62426" w:rsidP="009A67DE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1.</w:t>
      </w:r>
      <w:r w:rsidR="00A560A3" w:rsidRPr="00E52F19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</w:t>
      </w:r>
      <w:r w:rsidR="009A67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Утвердить Положение о материальном стимулировании государственных гражданских служащих Томской области, состоящи</w:t>
      </w:r>
      <w:r w:rsidR="00FF1048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х</w:t>
      </w:r>
      <w:r w:rsidR="009A67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области, согласно приложению к настоящему приказу.</w:t>
      </w:r>
    </w:p>
    <w:p w:rsidR="00F41749" w:rsidRPr="00E52F19" w:rsidRDefault="00D60C5B" w:rsidP="00852A9A">
      <w:pPr>
        <w:autoSpaceDE w:val="0"/>
        <w:adjustRightInd w:val="0"/>
        <w:ind w:firstLine="709"/>
        <w:jc w:val="both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</w:t>
      </w:r>
      <w:r w:rsidR="006C3169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. </w:t>
      </w:r>
      <w:r w:rsidR="00E433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Признать утратившими силу </w:t>
      </w:r>
      <w:r w:rsidR="00862C7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следующие </w:t>
      </w:r>
      <w:r w:rsidR="00887D1F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приказ</w:t>
      </w:r>
      <w:r w:rsidR="00F41749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ы Департамента лицензирования и регионального государственного контроля</w:t>
      </w:r>
      <w:r w:rsidR="00887D1F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Томской области</w:t>
      </w:r>
      <w:r w:rsidR="00F41749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:</w:t>
      </w:r>
    </w:p>
    <w:p w:rsidR="00DB0F51" w:rsidRPr="00E52F19" w:rsidRDefault="00887D1F" w:rsidP="00852A9A">
      <w:pPr>
        <w:pStyle w:val="ConsPlusTitle"/>
        <w:ind w:firstLine="709"/>
        <w:jc w:val="both"/>
        <w:rPr>
          <w:rFonts w:ascii="PT Astra Serif" w:hAnsi="PT Astra Serif" w:cs="PT Astra Serif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от </w:t>
      </w:r>
      <w:r w:rsidR="00F41749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26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.0</w:t>
      </w:r>
      <w:r w:rsidR="00F41749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2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.20</w:t>
      </w:r>
      <w:r w:rsidR="00F41749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2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1 № </w:t>
      </w:r>
      <w:r w:rsidR="00F41749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30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</w:t>
      </w:r>
      <w:r w:rsidR="00F41749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Об утверждении Положения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 Томской области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» </w:t>
      </w:r>
      <w:r w:rsidR="00DB0F51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(Официальный интернет-портал правовой информации http://pravo.gov.ru, 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02.03.2021</w:t>
      </w:r>
      <w:r w:rsidR="00A560A3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,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№ </w:t>
      </w:r>
      <w:r w:rsidR="00F316D0" w:rsidRPr="00E52F19">
        <w:rPr>
          <w:rStyle w:val="info-data"/>
          <w:rFonts w:ascii="PT Astra Serif" w:hAnsi="PT Astra Serif"/>
          <w:b w:val="0"/>
          <w:color w:val="000000" w:themeColor="text1"/>
          <w:sz w:val="26"/>
          <w:szCs w:val="26"/>
        </w:rPr>
        <w:t>7001202103020015</w:t>
      </w:r>
      <w:r w:rsidR="00F41749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);</w:t>
      </w:r>
    </w:p>
    <w:p w:rsidR="00F41749" w:rsidRPr="00E52F19" w:rsidRDefault="00F41749" w:rsidP="00852A9A">
      <w:pPr>
        <w:pStyle w:val="ConsPlusTitle"/>
        <w:ind w:firstLine="709"/>
        <w:jc w:val="both"/>
        <w:rPr>
          <w:rFonts w:ascii="PT Astra Serif" w:hAnsi="PT Astra Serif" w:cs="PT Astra Serif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от 11.06.2021 № 470 «О внесении изменений в приказ 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Томской области от 26.02.2021 № 30» 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(Официальный интернет-портал правовой информации http://pravo.gov.ru, 1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1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.0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6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.20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21</w:t>
      </w:r>
      <w:r w:rsidR="00A560A3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,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</w:t>
      </w:r>
      <w:r w:rsidR="00852A9A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     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№ </w:t>
      </w:r>
      <w:r w:rsidR="00F316D0" w:rsidRPr="00E52F19">
        <w:rPr>
          <w:rStyle w:val="info-data"/>
          <w:rFonts w:ascii="PT Astra Serif" w:hAnsi="PT Astra Serif"/>
          <w:b w:val="0"/>
          <w:color w:val="000000" w:themeColor="text1"/>
          <w:sz w:val="26"/>
          <w:szCs w:val="26"/>
        </w:rPr>
        <w:t>7001202106110006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);</w:t>
      </w:r>
    </w:p>
    <w:p w:rsidR="00F41749" w:rsidRPr="00E52F19" w:rsidRDefault="00F41749" w:rsidP="00852A9A">
      <w:pPr>
        <w:pStyle w:val="ConsPlusTitle"/>
        <w:ind w:firstLine="709"/>
        <w:jc w:val="both"/>
        <w:rPr>
          <w:rFonts w:ascii="PT Astra Serif" w:hAnsi="PT Astra Serif" w:cs="PT Astra Serif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от 21.06.2022 № 1192 «О внесении изменени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я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в приказ 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Томской области от 26.02.2021 № 30» 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(Официальный интернет-портал правовой информации http://pravo.gov.ru, 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22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.0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6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.20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22</w:t>
      </w:r>
      <w:r w:rsidR="00A560A3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,</w:t>
      </w:r>
      <w:r w:rsidR="00F316D0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№</w:t>
      </w:r>
      <w:r w:rsidR="00A560A3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 </w:t>
      </w:r>
      <w:r w:rsidR="00F316D0" w:rsidRPr="00E52F19">
        <w:rPr>
          <w:rStyle w:val="info-data"/>
          <w:rFonts w:ascii="PT Astra Serif" w:hAnsi="PT Astra Serif"/>
          <w:b w:val="0"/>
          <w:color w:val="000000" w:themeColor="text1"/>
          <w:sz w:val="26"/>
          <w:szCs w:val="26"/>
        </w:rPr>
        <w:t>7001202206220004</w:t>
      </w: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).</w:t>
      </w:r>
    </w:p>
    <w:p w:rsidR="00106382" w:rsidRPr="00E52F19" w:rsidRDefault="00D60C5B" w:rsidP="00106382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>3</w:t>
      </w:r>
      <w:r w:rsidR="00106382" w:rsidRPr="00E52F19">
        <w:rPr>
          <w:rFonts w:ascii="PT Astra Serif" w:hAnsi="PT Astra Serif" w:cs="PT Astra Serif"/>
          <w:b w:val="0"/>
          <w:color w:val="000000" w:themeColor="text1"/>
          <w:sz w:val="26"/>
          <w:szCs w:val="26"/>
        </w:rPr>
        <w:t xml:space="preserve">. </w:t>
      </w:r>
      <w:r w:rsidR="00106382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Настоящий приказ распространяется на правоотношения, возникшие с 1 января 2023 года.</w:t>
      </w:r>
    </w:p>
    <w:p w:rsidR="006C3169" w:rsidRPr="00E52F19" w:rsidRDefault="00D60C5B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380A61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 Контроль за исполнением настоящего приказа оставляю за собой.</w:t>
      </w:r>
    </w:p>
    <w:p w:rsidR="00D333A5" w:rsidRPr="00E52F19" w:rsidRDefault="00D333A5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3169" w:rsidRPr="00E52F19" w:rsidRDefault="006C3169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E52F19" w:rsidRDefault="00DB0F51" w:rsidP="00245849">
      <w:pPr>
        <w:spacing w:line="276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Начальник департамента</w:t>
      </w:r>
      <w:r w:rsidR="00245849"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245849"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 w:rsidR="00245849"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 w:rsidR="00245849"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           </w:t>
      </w:r>
      <w:proofErr w:type="spellStart"/>
      <w:r w:rsidR="00245849" w:rsidRPr="00E52F19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А.Н.Деев</w:t>
      </w:r>
      <w:proofErr w:type="spellEnd"/>
    </w:p>
    <w:p w:rsidR="00D333A5" w:rsidRPr="00E52F19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E52F19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4"/>
        </w:rPr>
      </w:pPr>
    </w:p>
    <w:p w:rsidR="00E33EBE" w:rsidRPr="00E52F19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4"/>
        </w:rPr>
      </w:pPr>
    </w:p>
    <w:p w:rsidR="009A67DE" w:rsidRPr="00E52F19" w:rsidRDefault="00D028A6" w:rsidP="00D60C5B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  </w:t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</w:r>
      <w:r w:rsidR="00D60C5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  <w:t xml:space="preserve">      </w:t>
      </w:r>
      <w:r w:rsidR="009A67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Приложение                                                                            </w:t>
      </w: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УТВЕРЖДЕНО</w:t>
      </w:r>
    </w:p>
    <w:p w:rsidR="009A67DE" w:rsidRPr="00E52F19" w:rsidRDefault="00D60C5B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9A67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риказом Департамента лицензирования и регионального государственного контроля</w:t>
      </w:r>
      <w:r w:rsidR="009A67DE"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</w:t>
      </w:r>
    </w:p>
    <w:p w:rsidR="009A67DE" w:rsidRPr="00E52F19" w:rsidRDefault="009A67DE" w:rsidP="009A67DE">
      <w:pPr>
        <w:widowControl/>
        <w:tabs>
          <w:tab w:val="left" w:pos="6663"/>
        </w:tabs>
        <w:suppressAutoHyphens w:val="0"/>
        <w:autoSpaceDN/>
        <w:textAlignment w:val="auto"/>
        <w:rPr>
          <w:rFonts w:ascii="PT Astra Serif" w:eastAsia="Times New Roman" w:hAnsi="PT Astra Serif" w:cs="Times New Roman"/>
          <w:b/>
          <w:color w:val="000000" w:themeColor="text1"/>
          <w:kern w:val="0"/>
          <w:sz w:val="24"/>
        </w:rPr>
      </w:pPr>
      <w:r w:rsidRPr="00E52F19">
        <w:rPr>
          <w:rFonts w:ascii="PT Astra Serif" w:eastAsia="Calibri" w:hAnsi="PT Astra Serif" w:cs="Times New Roman"/>
          <w:color w:val="000000" w:themeColor="text1"/>
          <w:kern w:val="0"/>
          <w:sz w:val="24"/>
          <w:lang w:eastAsia="en-US"/>
        </w:rPr>
        <w:t xml:space="preserve">                                                                                                              </w:t>
      </w:r>
    </w:p>
    <w:p w:rsidR="009A67DE" w:rsidRPr="00E52F19" w:rsidRDefault="009A67DE" w:rsidP="009A67DE">
      <w:pPr>
        <w:widowControl/>
        <w:suppressAutoHyphens w:val="0"/>
        <w:autoSpaceDN/>
        <w:jc w:val="center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Положение о материальном стимулировании государственных гражданских слу</w:t>
      </w:r>
      <w:r w:rsidR="00DC07D7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жащих Томской области, состоящи</w:t>
      </w:r>
      <w:r w:rsidR="00FF1048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х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в штате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Томской области</w:t>
      </w:r>
    </w:p>
    <w:p w:rsidR="009A67DE" w:rsidRPr="00E52F19" w:rsidRDefault="009A67DE" w:rsidP="009A67DE">
      <w:pPr>
        <w:widowControl/>
        <w:suppressAutoHyphens w:val="0"/>
        <w:autoSpaceDN/>
        <w:spacing w:after="215" w:line="220" w:lineRule="exact"/>
        <w:ind w:right="-14"/>
        <w:jc w:val="center"/>
        <w:textAlignment w:val="auto"/>
        <w:rPr>
          <w:rFonts w:ascii="PT Astra Serif" w:eastAsia="Times New Roman" w:hAnsi="PT Astra Serif" w:cs="Times New Roman"/>
          <w:bCs/>
          <w:color w:val="000000" w:themeColor="text1"/>
          <w:kern w:val="0"/>
          <w:sz w:val="26"/>
          <w:szCs w:val="26"/>
        </w:rPr>
      </w:pP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1. Настоящее Положение определяет общие принципы осуществления материального стимулирования государственных гражданских служащих Томской области, состоящи</w:t>
      </w:r>
      <w:r w:rsidR="00FF1048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х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 (далее – гражданские служащие), по результатам их служебной деятельности, а также в целях создания условий для развития активности и инициативы государственных служащих, повышения трудовой и исполнительской дисциплины, усиления социальной защищенности государственных служащих.</w:t>
      </w:r>
    </w:p>
    <w:p w:rsidR="009A67DE" w:rsidRPr="00E52F19" w:rsidRDefault="009A67DE" w:rsidP="00FF1048">
      <w:pPr>
        <w:pStyle w:val="ConsPlusTitle"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2. </w:t>
      </w:r>
      <w:r w:rsidR="00F751E1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Настоящее 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Положение распространяет</w:t>
      </w:r>
      <w:r w:rsidR="00F751E1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ся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на правоотношения, возникшие с 1 января 2023 года</w:t>
      </w:r>
      <w:r w:rsidR="00DC07D7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,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и действует до его отмены.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3. Видами материального стимулирования гражданских служащих являются: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1) ежемесячная надбавка к должностному окладу за особые условия государственной гражданской службы;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2) премия</w:t>
      </w:r>
      <w:r w:rsidR="00DC07D7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, в том числе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 за выполнение особо важных и сложных заданий;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3) материальная помощь; 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4) единовременная выплата при предоставлении ежегодного оплачиваемого отпуска.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4. Выплата сумм материального стимулирования в Департаменте </w:t>
      </w:r>
      <w:r w:rsidR="00F751E1"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производится на основании: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1) </w:t>
      </w:r>
      <w:hyperlink w:anchor="P63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Порядк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а выплаты ежемесячной надбавки за особые условия гражданской службы государственным гражданским служащим Томской области, состоящи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области, согласно приложению № 1 к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настоящему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Положению;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</w:t>
      </w:r>
      <w:hyperlink w:anchor="P196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Порядк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а выплаты прем</w:t>
      </w:r>
      <w:r w:rsidR="004B66B1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ий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 в том числе за выполнение особо важных и сложных заданий государственным гражданским служащим Томской области, состоящи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области, согласно приложению № 2 к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настоящему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Положению;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3) </w:t>
      </w:r>
      <w:hyperlink w:anchor="P242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Положени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я о порядке выплаты материальной помощи за счет средств фонда оплаты труда государственным гражданским служащим Томской области, состоящи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области, согласно приложению № 3 к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настоящему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Положению;</w:t>
      </w:r>
    </w:p>
    <w:p w:rsidR="009A67DE" w:rsidRPr="00E52F19" w:rsidRDefault="009A67DE" w:rsidP="00FF1048">
      <w:pPr>
        <w:widowControl/>
        <w:suppressAutoHyphens w:val="0"/>
        <w:autoSpaceDN/>
        <w:ind w:firstLine="709"/>
        <w:jc w:val="both"/>
        <w:textAlignment w:val="auto"/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</w:pP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 xml:space="preserve">4)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Порядка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штате </w:t>
      </w:r>
      <w:r w:rsidRPr="00E52F19">
        <w:rPr>
          <w:rFonts w:ascii="PT Astra Serif" w:eastAsia="Times New Roman" w:hAnsi="PT Astra Serif" w:cs="Times New Roman"/>
          <w:color w:val="000000" w:themeColor="text1"/>
          <w:kern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области, согласно приложению № 4 к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настоящему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Положению.</w:t>
      </w:r>
    </w:p>
    <w:p w:rsidR="00AB579C" w:rsidRDefault="00AB579C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405BE" w:rsidRPr="00E52F19" w:rsidRDefault="001405BE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Приложение </w:t>
      </w:r>
      <w:r w:rsidR="00106382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№ 1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      </w:t>
      </w:r>
    </w:p>
    <w:p w:rsidR="001405BE" w:rsidRPr="00E52F19" w:rsidRDefault="001405BE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области, состоящи</w:t>
      </w:r>
      <w:r w:rsidR="00D54495" w:rsidRPr="00E52F19"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</w:t>
      </w:r>
    </w:p>
    <w:p w:rsidR="00A959B2" w:rsidRPr="00E52F19" w:rsidRDefault="00E33EBE" w:rsidP="003E3DC8">
      <w:pPr>
        <w:widowControl/>
        <w:tabs>
          <w:tab w:val="left" w:pos="6663"/>
        </w:tabs>
        <w:suppressAutoHyphens w:val="0"/>
        <w:autoSpaceDN/>
        <w:textAlignment w:val="auto"/>
        <w:rPr>
          <w:rFonts w:ascii="PT Astra Serif" w:eastAsia="Times New Roman" w:hAnsi="PT Astra Serif" w:cs="Times New Roman"/>
          <w:b/>
          <w:color w:val="000000" w:themeColor="text1"/>
          <w:kern w:val="0"/>
          <w:sz w:val="24"/>
        </w:rPr>
      </w:pPr>
      <w:r w:rsidRPr="00E52F19">
        <w:rPr>
          <w:rFonts w:ascii="PT Astra Serif" w:eastAsia="Calibri" w:hAnsi="PT Astra Serif" w:cs="Times New Roman"/>
          <w:color w:val="000000" w:themeColor="text1"/>
          <w:kern w:val="0"/>
          <w:sz w:val="24"/>
          <w:lang w:eastAsia="en-US"/>
        </w:rPr>
        <w:t xml:space="preserve">                                                                                                             </w:t>
      </w:r>
    </w:p>
    <w:p w:rsidR="00106382" w:rsidRPr="00E52F19" w:rsidRDefault="00DF3EEA" w:rsidP="003E3DC8">
      <w:pPr>
        <w:widowControl/>
        <w:suppressAutoHyphens w:val="0"/>
        <w:autoSpaceDN/>
        <w:ind w:right="-14"/>
        <w:jc w:val="center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hyperlink r:id="rId9" w:history="1">
        <w:r w:rsidR="00BD714B" w:rsidRPr="00E52F19">
          <w:rPr>
            <w:rFonts w:ascii="PT Astra Serif" w:eastAsiaTheme="minorHAnsi" w:hAnsi="PT Astra Serif" w:cs="PT Astra Serif"/>
            <w:color w:val="000000" w:themeColor="text1"/>
            <w:kern w:val="0"/>
            <w:sz w:val="26"/>
            <w:szCs w:val="26"/>
            <w:lang w:eastAsia="en-US"/>
          </w:rPr>
          <w:t>Порядок</w:t>
        </w:r>
      </w:hyperlink>
      <w:r w:rsidR="00BD714B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</w:t>
      </w:r>
      <w:bookmarkStart w:id="1" w:name="_Hlk138335382"/>
      <w:r w:rsidR="00BD714B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состоящим в штате </w:t>
      </w:r>
      <w:r w:rsidR="00BD714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 </w:t>
      </w:r>
    </w:p>
    <w:p w:rsidR="00B537D1" w:rsidRPr="00E52F19" w:rsidRDefault="00BD714B" w:rsidP="003E3DC8">
      <w:pPr>
        <w:widowControl/>
        <w:suppressAutoHyphens w:val="0"/>
        <w:autoSpaceDN/>
        <w:ind w:right="-14"/>
        <w:jc w:val="center"/>
        <w:textAlignment w:val="auto"/>
        <w:rPr>
          <w:rFonts w:ascii="PT Astra Serif" w:eastAsia="Times New Roman" w:hAnsi="PT Astra Serif" w:cs="Times New Roman"/>
          <w:bCs/>
          <w:color w:val="000000" w:themeColor="text1"/>
          <w:kern w:val="0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</w:p>
    <w:bookmarkEnd w:id="1"/>
    <w:p w:rsidR="00C415DE" w:rsidRPr="00E52F19" w:rsidRDefault="00C415DE" w:rsidP="003E3DC8">
      <w:pPr>
        <w:pStyle w:val="ConsPlusTitle"/>
        <w:jc w:val="right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FE389D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Ежемесячная надбавка к должностному окладу за особые условия гражданской службы (далее - надбавка) устанавливается в размере, определяемом с учетом </w:t>
      </w:r>
      <w:hyperlink r:id="rId10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 2 части 5 статьи 50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</w:t>
      </w:r>
      <w:r w:rsidR="002C6A1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="002C6A19" w:rsidRPr="00E52F19">
        <w:rPr>
          <w:color w:val="000000" w:themeColor="text1"/>
        </w:rPr>
        <w:t xml:space="preserve"> </w:t>
      </w:r>
      <w:r w:rsidR="002C6A1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состоящим в штате Департамента лицензирования и регионального государственного контроля Томской области,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- гражданский служащий) должность государственной гражданской службы Томской области (далее - должность гражданской службы):</w:t>
      </w:r>
    </w:p>
    <w:p w:rsidR="00FE389D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6"/>
        <w:gridCol w:w="4252"/>
      </w:tblGrid>
      <w:tr w:rsidR="00E52F19" w:rsidRPr="00E52F19" w:rsidTr="009A67DE">
        <w:tc>
          <w:tcPr>
            <w:tcW w:w="6016" w:type="dxa"/>
            <w:vAlign w:val="center"/>
          </w:tcPr>
          <w:p w:rsidR="00FE389D" w:rsidRPr="00E52F19" w:rsidRDefault="00FE389D" w:rsidP="00FF1048">
            <w:pPr>
              <w:pStyle w:val="ConsPlusNormal"/>
              <w:ind w:firstLine="709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bookmarkStart w:id="2" w:name="P77"/>
            <w:bookmarkEnd w:id="2"/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4252" w:type="dxa"/>
            <w:vAlign w:val="center"/>
          </w:tcPr>
          <w:p w:rsidR="00FE389D" w:rsidRPr="00E52F19" w:rsidRDefault="00FE389D" w:rsidP="00FF1048">
            <w:pPr>
              <w:pStyle w:val="ConsPlusNormal"/>
              <w:ind w:firstLine="709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Процент должностного оклада</w:t>
            </w:r>
          </w:p>
        </w:tc>
      </w:tr>
      <w:tr w:rsidR="00E52F19" w:rsidRPr="00E52F19" w:rsidTr="009A67DE">
        <w:tc>
          <w:tcPr>
            <w:tcW w:w="6016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Высшая должность</w:t>
            </w:r>
          </w:p>
        </w:tc>
        <w:tc>
          <w:tcPr>
            <w:tcW w:w="4252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140 до 200 включительно</w:t>
            </w:r>
          </w:p>
        </w:tc>
      </w:tr>
      <w:tr w:rsidR="00E52F19" w:rsidRPr="00E52F19" w:rsidTr="009A67DE">
        <w:tc>
          <w:tcPr>
            <w:tcW w:w="6016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Главная должность</w:t>
            </w:r>
          </w:p>
        </w:tc>
        <w:tc>
          <w:tcPr>
            <w:tcW w:w="4252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90 до 150 включительно</w:t>
            </w:r>
          </w:p>
        </w:tc>
      </w:tr>
      <w:tr w:rsidR="00E52F19" w:rsidRPr="00E52F19" w:rsidTr="009A67DE">
        <w:tc>
          <w:tcPr>
            <w:tcW w:w="6016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Ведущая должность</w:t>
            </w:r>
          </w:p>
        </w:tc>
        <w:tc>
          <w:tcPr>
            <w:tcW w:w="4252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60 до 120 включительно</w:t>
            </w:r>
          </w:p>
        </w:tc>
      </w:tr>
      <w:tr w:rsidR="00E52F19" w:rsidRPr="00E52F19" w:rsidTr="009A67DE">
        <w:tc>
          <w:tcPr>
            <w:tcW w:w="6016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Старшая должность</w:t>
            </w:r>
          </w:p>
        </w:tc>
        <w:tc>
          <w:tcPr>
            <w:tcW w:w="4252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60 до 90 включительно</w:t>
            </w:r>
          </w:p>
        </w:tc>
      </w:tr>
      <w:tr w:rsidR="00891DFF" w:rsidRPr="00E52F19" w:rsidTr="009A67DE">
        <w:tc>
          <w:tcPr>
            <w:tcW w:w="6016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Младшая должность</w:t>
            </w:r>
          </w:p>
        </w:tc>
        <w:tc>
          <w:tcPr>
            <w:tcW w:w="4252" w:type="dxa"/>
          </w:tcPr>
          <w:p w:rsidR="00FE389D" w:rsidRPr="00E52F19" w:rsidRDefault="00FE389D" w:rsidP="00FF1048">
            <w:pPr>
              <w:pStyle w:val="ConsPlusNormal"/>
              <w:ind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 30 до 60 включительно</w:t>
            </w:r>
          </w:p>
        </w:tc>
      </w:tr>
    </w:tbl>
    <w:p w:rsidR="00FE389D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415DE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 реализации 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статьи 7-1 Закона Томской области от 9 декабря 2005 года № 231-ОЗ «О государственной гражданской службе Томской области»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</w:t>
      </w:r>
      <w:hyperlink w:anchor="P77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пункта, но не свыше размера, указанного в </w:t>
      </w:r>
      <w:hyperlink r:id="rId11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2 части 5 статьи 50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C415DE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2. Надбавка устанавливается в пределах фонда оплаты труда государственных гражданских служащих Томской области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Департаменте лицензирования и регионального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государственного контроля 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="00C415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bookmarkStart w:id="3" w:name="P94"/>
      <w:bookmarkEnd w:id="3"/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77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таблицей пункта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 и предусматривается в распоряжении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назначении (переводе, перемещении) на должность гражданской службы и служебном контракте.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Надбавка сохраняется гражданскому служащему в размере, установленном до наступления обстоятельств, указанных в </w:t>
      </w:r>
      <w:hyperlink w:anchor="P94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3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следующих случаях: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1) продления срока гражданской службы в соответствии со </w:t>
      </w:r>
      <w:hyperlink r:id="rId12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25.1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гражданской службе Р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оссийской Федерации»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 пределах одной группы должностей гражданской службы;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перевода (перемещения) гражданского служащего в соответствии со </w:t>
      </w:r>
      <w:hyperlink r:id="rId13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28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пределах одной группы должностей гражданской службы;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3) предоставления гражданскому служащему должности гражданской службы в соответствии со </w:t>
      </w:r>
      <w:hyperlink r:id="rId14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статьей 31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Федерального закона от 27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пределах одной группы должностей гражданской службы;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4) 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Департаменте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 предшествующей указанному назначению, в связи с которыми данная надбавка была установлена.</w:t>
      </w:r>
      <w:bookmarkStart w:id="4" w:name="P101"/>
      <w:bookmarkEnd w:id="4"/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77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таблицей пункта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 без представления лиц, указанных в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пункте </w:t>
      </w:r>
      <w:hyperlink w:anchor="P111" w:history="1">
        <w:r w:rsidR="0049303A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11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и предусматривается в распоряжении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назначении на должность гражданской службы.</w:t>
      </w:r>
      <w:bookmarkStart w:id="5" w:name="P102"/>
      <w:bookmarkEnd w:id="5"/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6. Изменение размера установленной гражданскому служащему надбавки осуществляется распоряжением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 соответствии с действующим законодательством. Размер надбавки с учетом его изменений должен быть кратным 10.</w:t>
      </w:r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7. Ранее установленный размер надбавки гражданскому служащему уменьшается по инициативе лиц, указанных в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пункте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49303A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11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настоящего Порядка, но не более чем до минимального размера, предусмотренного для соответствующей группы должностей в </w:t>
      </w:r>
      <w:hyperlink w:anchor="P77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таблице пункта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случаях изменения особых условий гражданской службы.</w:t>
      </w:r>
      <w:bookmarkStart w:id="6" w:name="P105"/>
      <w:bookmarkEnd w:id="6"/>
    </w:p>
    <w:p w:rsidR="001555B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8. Ранее установленный размер надбавки гражданскому служащему увеличивается по инициативе лиц, указанных в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пункте </w:t>
      </w:r>
      <w:r w:rsidR="0049303A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11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настоящего Порядка,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  <w:r w:rsidR="001555B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49303A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приложении к настоящему Порядку (одно или более условий).</w:t>
      </w:r>
    </w:p>
    <w:p w:rsidR="0049303A" w:rsidRPr="00E52F19" w:rsidRDefault="0049303A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9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По представлению лиц, указанных в </w:t>
      </w:r>
      <w:hyperlink w:anchor="P111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начальнико</w:t>
      </w:r>
      <w:r w:rsidR="002C6A1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м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принимается решение о неприменении ограничений, установленных </w:t>
      </w:r>
      <w:hyperlink w:anchor="P101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5</w:t>
        </w:r>
      </w:hyperlink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</w:t>
      </w:r>
      <w:hyperlink w:anchor="P105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8</w:t>
        </w:r>
      </w:hyperlink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при назначении или увеличении надбавки гражданскому служащему. Указанное решение оформляется в письменном виде путем проставления положительной или отрицательной визы на представлении.</w:t>
      </w:r>
    </w:p>
    <w:p w:rsidR="0049303A" w:rsidRPr="00E52F19" w:rsidRDefault="0049303A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10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 Проекты распоряжений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указанные в </w:t>
      </w:r>
      <w:hyperlink w:anchor="P94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пунктах 3</w:t>
        </w:r>
      </w:hyperlink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w:anchor="P101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5</w:t>
        </w:r>
      </w:hyperlink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разрабатываются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Комитетом организационно-правового обеспечения 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совместно с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bookmarkStart w:id="7" w:name="P111"/>
      <w:bookmarkEnd w:id="7"/>
    </w:p>
    <w:p w:rsidR="0049303A" w:rsidRPr="00E52F19" w:rsidRDefault="0049303A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11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Проект распоряжения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указанный в </w:t>
      </w:r>
      <w:hyperlink w:anchor="P102" w:history="1">
        <w:r w:rsidR="00FE389D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6</w:t>
        </w:r>
      </w:hyperlink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в отношении:</w:t>
      </w:r>
    </w:p>
    <w:p w:rsidR="000E202B" w:rsidRPr="00E52F19" w:rsidRDefault="000E202B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) гражданских служащих, являющихся руководителями структурных подразделений в составе</w:t>
      </w:r>
      <w:r w:rsidR="0049303A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основании представления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начальника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0E202B" w:rsidRPr="00E52F19" w:rsidRDefault="000E202B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) иных гражданских служащих, состоящих в штате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разрабатывается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основании представления руководителя соответствующего структурного подразделения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составе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согласованного с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начальником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E202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0E202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С представлением об установлении или изменении размера надбавки лица, указанные в </w:t>
      </w:r>
      <w:r w:rsidR="00DC07D7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пункте </w:t>
      </w:r>
      <w:hyperlink w:anchor="P111" w:history="1">
        <w:r w:rsidR="000E202B"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11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Порядка, представляют в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 бюджетного учета, отчетности и хозяйственного обеспечения Департамента</w:t>
      </w:r>
      <w:r w:rsidR="000E202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информацию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0E202B" w:rsidRPr="00E52F19" w:rsidRDefault="000A2AF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 Надбавка устанавливается гражданскому служащему:</w:t>
      </w:r>
    </w:p>
    <w:p w:rsidR="000E202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на 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0E202B" w:rsidRPr="00E52F19" w:rsidRDefault="00FE389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на неопределенный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0E202B" w:rsidRPr="00E52F19" w:rsidRDefault="000A2AF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14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При установлении надбавки на определенный срок в распоряжении </w:t>
      </w:r>
      <w:r w:rsidR="008A54C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0E202B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описываются должностные обязанности, в связи с которыми ему установлена данная надбавка, позволяющие определить отсутствие особых условий гражданской службы после истечения указанного срока.</w:t>
      </w:r>
    </w:p>
    <w:p w:rsidR="00FE389D" w:rsidRPr="00E52F19" w:rsidRDefault="000A2AFD" w:rsidP="00FF104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15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 Надбавка выплачивается одновременно с иными частями денежного содержания гражданского служащего.</w:t>
      </w: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E52F19" w:rsidRDefault="000E202B" w:rsidP="003E3DC8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E52F19" w:rsidRDefault="000E202B" w:rsidP="003E3DC8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E52F19" w:rsidRDefault="000E202B" w:rsidP="003E3DC8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E202B" w:rsidRPr="00E52F19" w:rsidRDefault="000E202B" w:rsidP="003E3DC8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2AFD" w:rsidRPr="00E52F19" w:rsidRDefault="000A2AFD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C6A19" w:rsidRPr="00E52F19" w:rsidRDefault="002C6A19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2AFD" w:rsidRPr="00E52F19" w:rsidRDefault="000A2AFD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A54CB" w:rsidRPr="00E52F19" w:rsidRDefault="008A54CB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Приложение                                                                            </w:t>
      </w:r>
    </w:p>
    <w:p w:rsidR="008A54CB" w:rsidRPr="00E52F19" w:rsidRDefault="008A54CB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A54CB" w:rsidRPr="00E52F19" w:rsidRDefault="008A54CB" w:rsidP="003E3DC8">
      <w:pPr>
        <w:pStyle w:val="ConsPlusNormal"/>
        <w:ind w:left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 Порядку</w:t>
      </w:r>
      <w:r w:rsidR="000A2AF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выплаты ежемесячной надбавки за</w:t>
      </w:r>
      <w:r w:rsidR="000A2AF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особые условия гражданской службы</w:t>
      </w:r>
    </w:p>
    <w:p w:rsidR="008A54CB" w:rsidRPr="00E52F19" w:rsidRDefault="008A54CB" w:rsidP="003E3DC8">
      <w:pPr>
        <w:pStyle w:val="ConsPlusNormal"/>
        <w:tabs>
          <w:tab w:val="left" w:pos="5387"/>
        </w:tabs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ab/>
        <w:t>государственным гражданским служащим</w:t>
      </w:r>
    </w:p>
    <w:p w:rsidR="008A54CB" w:rsidRPr="00E52F19" w:rsidRDefault="008A54CB" w:rsidP="003E3DC8">
      <w:pPr>
        <w:pStyle w:val="ConsPlusNormal"/>
        <w:ind w:left="5387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>, состоящи</w:t>
      </w:r>
      <w:r w:rsidR="00DC07D7" w:rsidRPr="00E52F19"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</w:t>
      </w:r>
      <w:r w:rsidR="0074750B"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</w:t>
      </w:r>
    </w:p>
    <w:p w:rsidR="008A54CB" w:rsidRPr="00E52F19" w:rsidRDefault="008A54CB" w:rsidP="003E3DC8">
      <w:pPr>
        <w:pStyle w:val="ConsPlusNormal"/>
        <w:ind w:left="5387"/>
        <w:jc w:val="right"/>
        <w:outlineLvl w:val="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nformat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Информация о наличии особых условий гражданской службы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___________________________________________________________________________</w:t>
      </w:r>
    </w:p>
    <w:p w:rsidR="00FE389D" w:rsidRPr="00E52F19" w:rsidRDefault="00FE389D" w:rsidP="003E3DC8">
      <w:pPr>
        <w:pStyle w:val="ConsPlusNonformat"/>
        <w:jc w:val="center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E52F19">
        <w:rPr>
          <w:rFonts w:ascii="PT Astra Serif" w:hAnsi="PT Astra Serif" w:cs="Times New Roman"/>
          <w:color w:val="000000" w:themeColor="text1"/>
        </w:rPr>
        <w:t>(Фамилия, имя, отчество (последнее - при наличии) гражданского служащего,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</w:rPr>
        <w:t>наименование должности, наименование структурного подразделения</w:t>
      </w:r>
      <w:r w:rsidRPr="00E52F19">
        <w:rPr>
          <w:rFonts w:ascii="PT Astra Serif" w:hAnsi="PT Astra Serif" w:cs="Times New Roman"/>
          <w:color w:val="000000" w:themeColor="text1"/>
          <w:sz w:val="22"/>
          <w:szCs w:val="22"/>
        </w:rPr>
        <w:t>)</w:t>
      </w: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717"/>
        <w:gridCol w:w="1843"/>
      </w:tblGrid>
      <w:tr w:rsidR="00E52F19" w:rsidRPr="00E52F19" w:rsidTr="009219C9">
        <w:tc>
          <w:tcPr>
            <w:tcW w:w="567" w:type="dxa"/>
            <w:vAlign w:val="center"/>
          </w:tcPr>
          <w:p w:rsidR="00FE389D" w:rsidRPr="00E52F19" w:rsidRDefault="003311F2" w:rsidP="003E3DC8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  <w:r w:rsidR="00FE389D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E389D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7717" w:type="dxa"/>
            <w:vAlign w:val="center"/>
          </w:tcPr>
          <w:p w:rsidR="00FE389D" w:rsidRPr="00E52F19" w:rsidRDefault="00FE389D" w:rsidP="003E3DC8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Виды особых условий гражданской службы</w:t>
            </w:r>
          </w:p>
        </w:tc>
        <w:tc>
          <w:tcPr>
            <w:tcW w:w="1843" w:type="dxa"/>
            <w:vAlign w:val="center"/>
          </w:tcPr>
          <w:p w:rsidR="00FE389D" w:rsidRPr="00E52F19" w:rsidRDefault="00FE389D" w:rsidP="003E3DC8">
            <w:pPr>
              <w:pStyle w:val="ConsPlusNormal"/>
              <w:jc w:val="center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Отметка о наличии условия</w:t>
            </w: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</w:t>
            </w:r>
            <w:r w:rsidR="003311F2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</w:t>
            </w:r>
            <w:r w:rsidR="009219C9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Департаменту лицензирования и регионального государственного контроля </w:t>
            </w:r>
            <w:r w:rsidR="000E202B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Томской области</w:t>
            </w:r>
            <w:r w:rsidR="003311F2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; </w:t>
            </w: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регулярное выполнение должностных обязанностей в сроки, сокращенные по сравнению с установленными), а также работ, требующих повышенного внимания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187ECB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Регулярное исполнение гражданским служащим должностных обязанностей, связанных с непосредственным взаимодействием с </w:t>
            </w:r>
            <w:r w:rsidR="00187ECB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населением Томской области</w:t>
            </w:r>
            <w:r w:rsidR="00F8534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(личный прием, консультации по телефону и т.д.)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187ECB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Исполнение гражданским служащим должностных обязанностей, связанных с представлением интересов </w:t>
            </w:r>
            <w:r w:rsidR="009219C9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="000E202B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Томской области </w:t>
            </w: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федеральных органах государственной власти, государственных органах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52F19" w:rsidRPr="00E52F19" w:rsidTr="009219C9">
        <w:tc>
          <w:tcPr>
            <w:tcW w:w="567" w:type="dxa"/>
          </w:tcPr>
          <w:p w:rsidR="00FE389D" w:rsidRPr="00E52F19" w:rsidRDefault="00FE389D" w:rsidP="009A67DE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6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891DFF" w:rsidRPr="00E52F19" w:rsidTr="009219C9">
        <w:tc>
          <w:tcPr>
            <w:tcW w:w="567" w:type="dxa"/>
          </w:tcPr>
          <w:p w:rsidR="00FE389D" w:rsidRPr="00E52F19" w:rsidRDefault="00FE389D" w:rsidP="009A67DE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7</w:t>
            </w:r>
            <w:r w:rsidR="009A67DE"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7717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52F19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</w:t>
            </w:r>
          </w:p>
        </w:tc>
        <w:tc>
          <w:tcPr>
            <w:tcW w:w="1843" w:type="dxa"/>
          </w:tcPr>
          <w:p w:rsidR="00FE389D" w:rsidRPr="00E52F19" w:rsidRDefault="00FE389D" w:rsidP="003E3DC8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________________________________ ________________________________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E52F19">
        <w:rPr>
          <w:rFonts w:ascii="PT Astra Serif" w:hAnsi="PT Astra Serif" w:cs="Times New Roman"/>
          <w:color w:val="000000" w:themeColor="text1"/>
        </w:rPr>
        <w:t xml:space="preserve">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</w:t>
      </w:r>
      <w:r w:rsidRPr="00E52F19">
        <w:rPr>
          <w:rFonts w:ascii="PT Astra Serif" w:hAnsi="PT Astra Serif" w:cs="Times New Roman"/>
          <w:color w:val="000000" w:themeColor="text1"/>
        </w:rPr>
        <w:t xml:space="preserve">  </w:t>
      </w:r>
      <w:proofErr w:type="gramStart"/>
      <w:r w:rsidRPr="00E52F19">
        <w:rPr>
          <w:rFonts w:ascii="PT Astra Serif" w:hAnsi="PT Astra Serif" w:cs="Times New Roman"/>
          <w:color w:val="000000" w:themeColor="text1"/>
        </w:rPr>
        <w:t xml:space="preserve">(Подпись непосредственного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        </w:t>
      </w:r>
      <w:r w:rsidRPr="00E52F19">
        <w:rPr>
          <w:rFonts w:ascii="PT Astra Serif" w:hAnsi="PT Astra Serif" w:cs="Times New Roman"/>
          <w:color w:val="000000" w:themeColor="text1"/>
        </w:rPr>
        <w:t>(Фамилия, имя, отчество</w:t>
      </w:r>
      <w:proofErr w:type="gramEnd"/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E52F19">
        <w:rPr>
          <w:rFonts w:ascii="PT Astra Serif" w:hAnsi="PT Astra Serif" w:cs="Times New Roman"/>
          <w:color w:val="000000" w:themeColor="text1"/>
        </w:rPr>
        <w:t xml:space="preserve">      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         </w:t>
      </w:r>
      <w:r w:rsidRPr="00E52F19">
        <w:rPr>
          <w:rFonts w:ascii="PT Astra Serif" w:hAnsi="PT Astra Serif" w:cs="Times New Roman"/>
          <w:color w:val="000000" w:themeColor="text1"/>
        </w:rPr>
        <w:t xml:space="preserve">руководителя)      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           </w:t>
      </w:r>
      <w:r w:rsidRPr="00E52F19">
        <w:rPr>
          <w:rFonts w:ascii="PT Astra Serif" w:hAnsi="PT Astra Serif" w:cs="Times New Roman"/>
          <w:color w:val="000000" w:themeColor="text1"/>
        </w:rPr>
        <w:t>(последнее - при наличии)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E52F19">
        <w:rPr>
          <w:rFonts w:ascii="PT Astra Serif" w:hAnsi="PT Astra Serif" w:cs="Times New Roman"/>
          <w:color w:val="000000" w:themeColor="text1"/>
        </w:rPr>
        <w:t xml:space="preserve">    ________________________________ ________________________________</w:t>
      </w:r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</w:rPr>
      </w:pPr>
      <w:r w:rsidRPr="00E52F19">
        <w:rPr>
          <w:rFonts w:ascii="PT Astra Serif" w:hAnsi="PT Astra Serif" w:cs="Times New Roman"/>
          <w:color w:val="000000" w:themeColor="text1"/>
        </w:rPr>
        <w:t xml:space="preserve">  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</w:t>
      </w:r>
      <w:proofErr w:type="gramStart"/>
      <w:r w:rsidRPr="00E52F19">
        <w:rPr>
          <w:rFonts w:ascii="PT Astra Serif" w:hAnsi="PT Astra Serif" w:cs="Times New Roman"/>
          <w:color w:val="000000" w:themeColor="text1"/>
        </w:rPr>
        <w:t xml:space="preserve">(Подпись руководителя   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           </w:t>
      </w:r>
      <w:r w:rsidRPr="00E52F19">
        <w:rPr>
          <w:rFonts w:ascii="PT Astra Serif" w:hAnsi="PT Astra Serif" w:cs="Times New Roman"/>
          <w:color w:val="000000" w:themeColor="text1"/>
        </w:rPr>
        <w:t xml:space="preserve"> (Фамилия, имя, отчество</w:t>
      </w:r>
      <w:proofErr w:type="gramEnd"/>
    </w:p>
    <w:p w:rsidR="00FE389D" w:rsidRPr="00E52F19" w:rsidRDefault="00FE389D" w:rsidP="003E3DC8">
      <w:pPr>
        <w:pStyle w:val="ConsPlusNonformat"/>
        <w:jc w:val="both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E52F19">
        <w:rPr>
          <w:rFonts w:ascii="PT Astra Serif" w:hAnsi="PT Astra Serif" w:cs="Times New Roman"/>
          <w:color w:val="000000" w:themeColor="text1"/>
        </w:rPr>
        <w:t xml:space="preserve">  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</w:t>
      </w:r>
      <w:r w:rsidRPr="00E52F19">
        <w:rPr>
          <w:rFonts w:ascii="PT Astra Serif" w:hAnsi="PT Astra Serif" w:cs="Times New Roman"/>
          <w:color w:val="000000" w:themeColor="text1"/>
        </w:rPr>
        <w:t xml:space="preserve">структурного подразделения)     </w:t>
      </w:r>
      <w:r w:rsidR="003311F2" w:rsidRPr="00E52F19">
        <w:rPr>
          <w:rFonts w:ascii="PT Astra Serif" w:hAnsi="PT Astra Serif" w:cs="Times New Roman"/>
          <w:color w:val="000000" w:themeColor="text1"/>
        </w:rPr>
        <w:t xml:space="preserve">                    </w:t>
      </w:r>
      <w:r w:rsidRPr="00E52F19">
        <w:rPr>
          <w:rFonts w:ascii="PT Astra Serif" w:hAnsi="PT Astra Serif" w:cs="Times New Roman"/>
          <w:color w:val="000000" w:themeColor="text1"/>
        </w:rPr>
        <w:t xml:space="preserve"> (последнее - при наличии)</w:t>
      </w: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C6A19" w:rsidRPr="00E52F19" w:rsidRDefault="002C6A19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8728C" w:rsidRPr="00E52F19" w:rsidRDefault="0028728C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311F2" w:rsidRPr="00E52F19" w:rsidRDefault="003311F2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52C8" w:rsidRPr="00E52F19" w:rsidRDefault="00F152C8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Приложение № 2                                                                           </w:t>
      </w:r>
    </w:p>
    <w:p w:rsidR="00F152C8" w:rsidRPr="00E52F19" w:rsidRDefault="00F152C8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  <w:bookmarkStart w:id="8" w:name="P196"/>
      <w:bookmarkEnd w:id="8"/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области, состоящи</w:t>
      </w:r>
      <w:r w:rsidR="002C6A19" w:rsidRPr="00E52F19"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</w:t>
      </w:r>
    </w:p>
    <w:p w:rsidR="00A93EB1" w:rsidRPr="00E52F19" w:rsidRDefault="00A93EB1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93EB1" w:rsidRPr="00E52F19" w:rsidRDefault="00A93EB1" w:rsidP="003E3D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Порядок выплаты премий, в том числе за выполнение особо важных и сложных заданий государственным гражданским служащим Томской области, состоящи</w:t>
      </w:r>
      <w:r w:rsidR="00DC07D7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  Департамента лицензирования и регионального государственного контроля</w:t>
      </w:r>
    </w:p>
    <w:p w:rsidR="00A93EB1" w:rsidRPr="00E52F19" w:rsidRDefault="00A93EB1" w:rsidP="003E3D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A93EB1" w:rsidRPr="00E52F19" w:rsidRDefault="00A93EB1" w:rsidP="003E3DC8">
      <w:pPr>
        <w:pStyle w:val="ConsPlusTitle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1. Государственному гражданскому служащему Томской области, состоящему в штате Департамента лицензирования и регионального государственного контроля Томской области</w:t>
      </w:r>
      <w:r w:rsidR="002C6A1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- гражданский служащий)</w:t>
      </w:r>
      <w:r w:rsidR="002C6A19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выплачиваются премии: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1) за добросовестное исполнение должностных обязанностей;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2) за выполнение особо важных и сложных заданий.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Выплата указанных в настоящем пункте премий производится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за счет средств фонда оплаты труда государственных гражданских служащих в Департаменте лицензирования и регионального государственного контроля Томской области (далее – Департамент).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2. Премия за добросовестное исполнение должностных обязанностей выплачивается гражданскому служащему ежеквартально (далее - отчетный квартал)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Премия за добросовестное исполнение должностных обязанностей начисляется за фактически отработанное в отчетном квартале время и выплачивается одновременно с денежным содержанием гражданского служащего за последний месяц отчетного квартала.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bookmarkStart w:id="9" w:name="_Hlk138341158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Размер премии за добросовестное исполнение должностных обязанностей определяется исходя из размера оклада месячного денежного содержания гражданского служащего.</w:t>
      </w:r>
    </w:p>
    <w:bookmarkEnd w:id="9"/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Размер премии за добросовестное исполнение должностных обязанностей в отношении гражданского служащего может быть уменьшен по результатам работы за отчетный квартал.</w:t>
      </w:r>
    </w:p>
    <w:p w:rsidR="00187058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highlight w:val="yellow"/>
          <w:lang w:eastAsia="en-US"/>
        </w:rPr>
      </w:pPr>
      <w:proofErr w:type="gramStart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Уменьшение размера премии за добросовестное исполнение должностных обязанностей в отношении гражданских служащих</w:t>
      </w:r>
      <w:r w:rsidR="00FF1048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осуществляется на основании мотивированных представлений о ненадлежащем исполнении должностных обязанностей, предусмотренных должностным регламентом</w:t>
      </w:r>
      <w:r w:rsidR="00187058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(далее – представление об уменьшении размера премии),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руководителей структурных подразделений Департамента</w:t>
      </w:r>
      <w:r w:rsidR="00100100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, в которых гражданские служащие проходят государственную гражданскую службу, </w:t>
      </w:r>
      <w:r w:rsidR="00187058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начальника Департамента, </w:t>
      </w:r>
      <w:r w:rsidR="00100100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а в отношении гражданских служащих, являющихся руководителями структурных подразделений Департамента, на основании представления</w:t>
      </w:r>
      <w:r w:rsidR="008057B1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начальника Департамента</w:t>
      </w:r>
      <w:proofErr w:type="gramEnd"/>
      <w:r w:rsidR="008057B1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</w:t>
      </w:r>
      <w:r w:rsidR="00187058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об уменьшении размера премии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.</w:t>
      </w:r>
    </w:p>
    <w:p w:rsidR="00152565" w:rsidRPr="00E52F19" w:rsidRDefault="00152565" w:rsidP="00152565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Представления об уменьшении размера премии в отношении гражданских служащих</w:t>
      </w:r>
      <w:r w:rsidR="00BA3082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вносятся на имя начальника Департамента не позднее 20-го числа последнего месяца отчетного квартала.</w:t>
      </w:r>
    </w:p>
    <w:p w:rsidR="00770D03" w:rsidRPr="00E52F19" w:rsidRDefault="00770D03" w:rsidP="00152565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lastRenderedPageBreak/>
        <w:t xml:space="preserve">Размер премии за добросовестное исполнение должностных обязанностей гражданского служащего определяется распоряжением Департамента о премировании гражданских служащих, состоящих в штате Департамента. Проект указанного в настоящем абзаце распоряжения Департамента разрабатывается Комитетом бюджетного учета, отчетности и хозяйственного обеспечения с учетом представления об уменьшении </w:t>
      </w:r>
      <w:proofErr w:type="gramStart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размера премии руководителя структурного подразделения Департамента</w:t>
      </w:r>
      <w:proofErr w:type="gramEnd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с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положительной визой начальника Департамента,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представления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начальника Департамента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об уменьшении размера премии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 отношении гражданского служащего.</w:t>
      </w:r>
    </w:p>
    <w:p w:rsidR="00873E1A" w:rsidRPr="00E52F19" w:rsidRDefault="00873E1A" w:rsidP="00873E1A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При определении размера премии за добросовестное исполнение должностных обязанностей гражданским служащим</w:t>
      </w:r>
      <w:r w:rsidR="00BA3082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учитывается размер средств фонда оплаты труда, направленных на выплату премии за добросовестное исполнение должностных обязанностей в Департаменте за отчетный квартал.</w:t>
      </w:r>
    </w:p>
    <w:p w:rsidR="00A93EB1" w:rsidRPr="00E52F19" w:rsidRDefault="00A93EB1" w:rsidP="00152565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При принятии решений об уменьшении размера премии за добросовестное исполнение должностных обязанностей в </w:t>
      </w:r>
      <w:r w:rsidR="00100100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отношении гражданских служащих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в отчетном квартале, за который осуществляется премирование, учитываются:</w:t>
      </w:r>
    </w:p>
    <w:p w:rsidR="00A93EB1" w:rsidRPr="00E52F19" w:rsidRDefault="00A93EB1" w:rsidP="00152565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1) неисполнение либо ненадлежащее исполнение гражданским служащим должностных обязанностей, возложенных на него должностным регламентом</w:t>
      </w:r>
      <w:r w:rsidR="0072270D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, в том числе ненадлежащее исполнение поручений начальника Департамента, руководителей структурных подразделений Департамента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;</w:t>
      </w:r>
    </w:p>
    <w:p w:rsidR="00284599" w:rsidRPr="00E52F19" w:rsidRDefault="00A93EB1" w:rsidP="00284599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2) несоблюдение установленных сроков исполнения должностных обязанностей, возложенных на гражданского служащего должнос</w:t>
      </w:r>
      <w:r w:rsidR="00284599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тным</w:t>
      </w:r>
      <w:r w:rsidR="0072270D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регламентом</w:t>
      </w:r>
      <w:r w:rsidR="00284599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;</w:t>
      </w:r>
    </w:p>
    <w:p w:rsidR="0072270D" w:rsidRPr="00E52F19" w:rsidRDefault="00284599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3</w:t>
      </w:r>
      <w:r w:rsidR="00A93EB1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) несоблюдение служебной дисциплины.</w:t>
      </w:r>
    </w:p>
    <w:p w:rsidR="0072270D" w:rsidRPr="00E52F19" w:rsidRDefault="0072270D" w:rsidP="0072270D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Уменьшение размера премии за добросовестное исполнение должностных обязанностей в отношении гражданского служащего осуществляется в процентном </w:t>
      </w:r>
      <w:r w:rsidRPr="00E52F19">
        <w:rPr>
          <w:rFonts w:ascii="PT Astra Serif" w:eastAsiaTheme="minorHAnsi" w:hAnsi="PT Astra Serif" w:cs="PT Astra Serif"/>
          <w:bCs/>
          <w:color w:val="000000" w:themeColor="text1"/>
          <w:kern w:val="0"/>
          <w:sz w:val="26"/>
          <w:szCs w:val="26"/>
          <w:lang w:eastAsia="en-US"/>
        </w:rPr>
        <w:t xml:space="preserve">отношении к размеру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премии за добросовестное исполнение должностных обязанностей,  определенному исходя из размера оклада месячного денежного содержания указанного гражданского служащего.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Премия за добросовестное исполнение должностных обязанностей не выплачивается в случаях: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1) наличия у гражданского служащего неснятого дисциплинарного взыскания или взыскания, предусмотренного </w:t>
      </w:r>
      <w:hyperlink r:id="rId15" w:history="1">
        <w:r w:rsidRPr="00E52F19">
          <w:rPr>
            <w:rFonts w:ascii="PT Astra Serif" w:eastAsiaTheme="minorHAnsi" w:hAnsi="PT Astra Serif" w:cs="PT Astra Serif"/>
            <w:color w:val="000000" w:themeColor="text1"/>
            <w:kern w:val="0"/>
            <w:sz w:val="26"/>
            <w:szCs w:val="26"/>
            <w:lang w:eastAsia="en-US"/>
          </w:rPr>
          <w:t>статьей 59.1</w:t>
        </w:r>
      </w:hyperlink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Федерального закона от 27 июля 2004 года</w:t>
      </w:r>
      <w:r w:rsidR="00BA3082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          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№ 79-ФЗ «О государственной гражданской службе Российской Федерации» (далее - Федеральный закон № 79-ФЗ);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2) увольнения гражданского служащего с гражданской службы до наступления последнего рабочего дня отчетного квартала;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3) прекращения служебного контракта по основаниям, предусмотренным </w:t>
      </w:r>
      <w:hyperlink r:id="rId16" w:history="1">
        <w:r w:rsidRPr="00E52F19">
          <w:rPr>
            <w:rFonts w:ascii="PT Astra Serif" w:eastAsiaTheme="minorHAnsi" w:hAnsi="PT Astra Serif" w:cs="PT Astra Serif"/>
            <w:color w:val="000000" w:themeColor="text1"/>
            <w:kern w:val="0"/>
            <w:sz w:val="26"/>
            <w:szCs w:val="26"/>
            <w:lang w:eastAsia="en-US"/>
          </w:rPr>
          <w:t>частью 3 статьи 39</w:t>
        </w:r>
      </w:hyperlink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Федерального закона № 79-ФЗ, до наступления последнего рабочего дня отчетного квартала.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3. </w:t>
      </w:r>
      <w:bookmarkStart w:id="10" w:name="_Hlk138341070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Премия за выполнение особо важных и сложных заданий </w:t>
      </w:r>
      <w:bookmarkEnd w:id="10"/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выплачивается гражданскому служащему в соответствии с распоряжением Департамента</w:t>
      </w:r>
      <w:r w:rsidR="005E76A2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.</w:t>
      </w:r>
    </w:p>
    <w:p w:rsidR="00BA3082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Проект распоряжения Департамента, указанный в абзаце первом настоящего пункта, разрабатывается Комитетом бюджетного учета, отчетности и хозяйственного обеспечения Департамента</w:t>
      </w:r>
      <w:r w:rsidR="00BA3082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Не подлежит премированию гражданский служащий в период, когда гражданский служащий не выполняет служебную функцию, но за гражданским служащим сохраняется должность.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lastRenderedPageBreak/>
        <w:t>При принятии решения о выплате гражданскому служащему премии за выполнение особо важных и сложных заданий и определении размера премии, указанной в настоящем абзаце, учитываются: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результаты деятельности гражданского служащего по достижению значимых показателей служебной деятельности;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применение новых форм и методов служебной деятельности, позитивно отразившихся на результатах служебной деятельности</w:t>
      </w:r>
      <w:r w:rsidR="008057B1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(инициативная разработка гражданским служащим информационно-методических и иных материалов по вопросам полномочий Департамента,</w:t>
      </w:r>
      <w:r w:rsidR="006F5D95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в</w:t>
      </w:r>
      <w:r w:rsidR="008057B1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несение предложений и проектов по их реализации по повышению эффективности работы структурного подразделения и (или) Департамента в целом  и т.д.)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;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наличия у гражданского служащего неснятого дисциплинарного взыскания или взыскания, предусмотренного </w:t>
      </w:r>
      <w:hyperlink r:id="rId17" w:history="1">
        <w:r w:rsidRPr="00E52F19">
          <w:rPr>
            <w:rFonts w:ascii="PT Astra Serif" w:eastAsiaTheme="minorHAnsi" w:hAnsi="PT Astra Serif" w:cs="PT Astra Serif"/>
            <w:color w:val="000000" w:themeColor="text1"/>
            <w:kern w:val="0"/>
            <w:sz w:val="26"/>
            <w:szCs w:val="26"/>
            <w:lang w:eastAsia="en-US"/>
          </w:rPr>
          <w:t>статьей 59.1</w:t>
        </w:r>
      </w:hyperlink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 Федерального закона № 79-ФЗ.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</w:t>
      </w:r>
      <w:r w:rsidR="00C87369"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 xml:space="preserve">Департамент, на </w:t>
      </w: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структурные подразделения Департамента, а также соблюдения требований действующего законодательства в сфере деятельности Департамента.</w:t>
      </w: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</w:p>
    <w:p w:rsidR="00A93EB1" w:rsidRPr="00E52F19" w:rsidRDefault="00A93EB1" w:rsidP="00610B62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</w:p>
    <w:p w:rsidR="00A93EB1" w:rsidRPr="00E52F19" w:rsidRDefault="00A93EB1" w:rsidP="003E3DC8">
      <w:pPr>
        <w:widowControl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93EB1" w:rsidRPr="00E52F19" w:rsidRDefault="00A93EB1" w:rsidP="003E3DC8">
      <w:pPr>
        <w:widowControl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93EB1" w:rsidRPr="00E52F19" w:rsidRDefault="00A93EB1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E3DC8" w:rsidRPr="00E52F19" w:rsidRDefault="003E3DC8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E3DC8" w:rsidRPr="00E52F19" w:rsidRDefault="003E3DC8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93EB1" w:rsidRPr="00E52F19" w:rsidRDefault="00A93EB1" w:rsidP="003E3DC8">
      <w:pPr>
        <w:pStyle w:val="ConsPlusNormal"/>
        <w:tabs>
          <w:tab w:val="left" w:pos="1843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80630" w:rsidRPr="00E52F19" w:rsidRDefault="00380630" w:rsidP="003E3DC8">
      <w:pPr>
        <w:pStyle w:val="ConsPlusNormal"/>
        <w:tabs>
          <w:tab w:val="left" w:pos="1843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9028F" w:rsidRPr="00E52F19" w:rsidRDefault="00F9028F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70D03" w:rsidRPr="00E52F19" w:rsidRDefault="00770D03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70D03" w:rsidRPr="00E52F19" w:rsidRDefault="00770D03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70D03" w:rsidRPr="00E52F19" w:rsidRDefault="00770D03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F09DA" w:rsidRPr="00E52F19" w:rsidRDefault="009F09DA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74750B" w:rsidRPr="00E52F19" w:rsidRDefault="0074750B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Приложение № 3                                                                           </w:t>
      </w:r>
    </w:p>
    <w:p w:rsidR="0074750B" w:rsidRPr="00E52F19" w:rsidRDefault="0074750B" w:rsidP="003E3DC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области, состоящи</w:t>
      </w:r>
      <w:r w:rsidR="00D32B62" w:rsidRPr="00E52F19"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</w:t>
      </w: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</w:p>
    <w:p w:rsidR="000A3A99" w:rsidRPr="00E52F19" w:rsidRDefault="000A3A99" w:rsidP="003E3D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Положение о порядке выплаты материальной помощи за счет средств фонда оплаты труда государственным гражданским служащим Томской области, состоящи</w:t>
      </w:r>
      <w:r w:rsidR="007D237A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м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в штате</w:t>
      </w:r>
    </w:p>
    <w:p w:rsidR="00FD6089" w:rsidRPr="00E52F19" w:rsidRDefault="000A3A99" w:rsidP="003E3D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  <w:r w:rsidR="00131DA2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</w:t>
      </w:r>
    </w:p>
    <w:p w:rsidR="000A3A99" w:rsidRPr="00E52F19" w:rsidRDefault="000A3A99" w:rsidP="003E3DC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Томской области</w:t>
      </w:r>
    </w:p>
    <w:p w:rsidR="000A3A99" w:rsidRPr="00E52F19" w:rsidRDefault="000A3A99" w:rsidP="003E3DC8">
      <w:pPr>
        <w:pStyle w:val="ConsPlusTitle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Государственному гражданскому служащему Томской области, состоящему в штате </w:t>
      </w:r>
      <w:r w:rsidR="00131DA2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="00D32B62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- гражданский служащий)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выплачивается материальная помощь в размере одного оклада денежного содержания за счет средств фонда оплаты труда государственных гражданских служащих Томской области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131DA2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(далее – </w:t>
      </w:r>
      <w:r w:rsidR="00131DA2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3. Материальная помощь выплачивается гражданскому служащему один раз в течение календарного года в соответствии с распоряжением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C0F34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EC0F34" w:rsidRPr="00E52F19" w:rsidRDefault="001337F0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Проект указанного распоряжения </w:t>
      </w:r>
      <w:r w:rsidR="00EC0F34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разрабатывается</w:t>
      </w:r>
      <w:r w:rsidR="00E33EB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C0F34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организационно-правового обеспечения Департамента</w:t>
      </w:r>
      <w:r w:rsidR="00E33EB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 согласованию с </w:t>
      </w:r>
      <w:r w:rsidR="00EC0F34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Комитетом бюджетного учета, отчетности и хозяйственного обеспечения Департамента.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</w:t>
      </w:r>
      <w:r w:rsidR="005477D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 течение календарного года независимо от ухода в отпуск;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день увольнения гражданского служащего с гражданской службы пропорционально времени пребывания в штате </w:t>
      </w:r>
      <w:r w:rsidR="00F2123F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6. При применении настоящего Положения временем пребывания в штате </w:t>
      </w:r>
      <w:r w:rsidR="004E6E35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считаются периоды, когда гражданский служащий выполнял свою служебную функцию.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7. Материальная помощь не выплачивается: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период, когда гражданский служащий не выполняет свою служебную функцию, но 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за ним сохраняется его должность;</w:t>
      </w:r>
    </w:p>
    <w:p w:rsidR="001337F0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гражданским служащим, уволенным по основаниям, предусмотренным </w:t>
      </w:r>
      <w:hyperlink r:id="rId18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13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</w:t>
      </w:r>
      <w:hyperlink r:id="rId19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14 части 1 статьи 33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0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подпунктом б) пункта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1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1.1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hyperlink r:id="rId22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7 части 1 статьи 37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3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пунктом 1 части 2 статьи 39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24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пунктами 1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hyperlink r:id="rId25" w:history="1">
        <w:r w:rsidRPr="00E52F19">
          <w:rPr>
            <w:rFonts w:ascii="PT Astra Serif" w:hAnsi="PT Astra Serif" w:cs="Times New Roman"/>
            <w:color w:val="000000" w:themeColor="text1"/>
            <w:sz w:val="26"/>
            <w:szCs w:val="26"/>
          </w:rPr>
          <w:t>3 части 1 статьи 40</w:t>
        </w:r>
      </w:hyperlink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го закона от 27 июля 2004 года № 79-ФЗ «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1337F0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FE389D" w:rsidRPr="00E52F19" w:rsidRDefault="001337F0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8.</w:t>
      </w:r>
      <w:r w:rsidR="007D237A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FE389D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FE389D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E389D" w:rsidRPr="00E52F19" w:rsidRDefault="00FE389D" w:rsidP="003E3DC8">
      <w:pPr>
        <w:pStyle w:val="ConsPlusNormal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br/>
      </w: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A0673" w:rsidRPr="00E52F19" w:rsidRDefault="000A0673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E3DC8" w:rsidRPr="00E52F19" w:rsidRDefault="003E3DC8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E3DC8" w:rsidRPr="00E52F19" w:rsidRDefault="003E3DC8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3E3DC8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62426" w:rsidRPr="00E52F19" w:rsidRDefault="00E6242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9028F" w:rsidRPr="00E52F19" w:rsidRDefault="00F9028F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9028F" w:rsidRPr="00E52F19" w:rsidRDefault="00F9028F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64A86" w:rsidRPr="00E52F19" w:rsidRDefault="00464A86" w:rsidP="00E62426">
      <w:pPr>
        <w:pStyle w:val="ConsPlusNormal"/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64A86" w:rsidRPr="00E52F19" w:rsidRDefault="00464A86" w:rsidP="002F37A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 xml:space="preserve">Приложение № </w:t>
      </w:r>
      <w:r w:rsidR="009A67DE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      </w:t>
      </w:r>
    </w:p>
    <w:p w:rsidR="00464A86" w:rsidRPr="00E52F19" w:rsidRDefault="00464A86" w:rsidP="002F37A8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9A67DE" w:rsidRPr="00E52F19" w:rsidRDefault="009A67DE" w:rsidP="009A67DE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области, состоящи</w:t>
      </w:r>
      <w:r w:rsidR="00D32B62" w:rsidRPr="00E52F19"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E52F19">
        <w:rPr>
          <w:rFonts w:ascii="PT Astra Serif" w:hAnsi="PT Astra Serif"/>
          <w:color w:val="000000" w:themeColor="text1"/>
          <w:sz w:val="26"/>
          <w:szCs w:val="26"/>
        </w:rPr>
        <w:t xml:space="preserve"> в штате Департамента лицензирования и регионального государственного контроля Томской области</w:t>
      </w:r>
    </w:p>
    <w:p w:rsidR="004E6E35" w:rsidRPr="00E52F19" w:rsidRDefault="004E6E35" w:rsidP="002F37A8">
      <w:pPr>
        <w:pStyle w:val="ConsPlusNormal"/>
        <w:tabs>
          <w:tab w:val="left" w:pos="5387"/>
        </w:tabs>
        <w:jc w:val="right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64A86" w:rsidRPr="00E52F19" w:rsidRDefault="00DF3EEA" w:rsidP="002F37A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hyperlink r:id="rId26" w:history="1">
        <w:r w:rsidR="00464A86" w:rsidRPr="00E52F19">
          <w:rPr>
            <w:rFonts w:ascii="PT Astra Serif" w:eastAsiaTheme="minorHAnsi" w:hAnsi="PT Astra Serif" w:cs="PT Astra Serif"/>
            <w:b w:val="0"/>
            <w:color w:val="000000" w:themeColor="text1"/>
            <w:sz w:val="26"/>
            <w:szCs w:val="26"/>
            <w:lang w:eastAsia="en-US"/>
          </w:rPr>
          <w:t>Порядок</w:t>
        </w:r>
      </w:hyperlink>
      <w:r w:rsidR="00464A86" w:rsidRPr="00E52F19">
        <w:rPr>
          <w:rFonts w:ascii="PT Astra Serif" w:eastAsiaTheme="minorHAnsi" w:hAnsi="PT Astra Serif" w:cs="PT Astra Serif"/>
          <w:b w:val="0"/>
          <w:color w:val="000000" w:themeColor="text1"/>
          <w:sz w:val="26"/>
          <w:szCs w:val="26"/>
          <w:lang w:eastAsia="en-US"/>
        </w:rPr>
        <w:t xml:space="preserve">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</w:t>
      </w:r>
      <w:r w:rsidR="00464A86" w:rsidRPr="00E52F19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</w:t>
      </w:r>
      <w:r w:rsidR="00464A86" w:rsidRPr="00E52F19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  Томской области</w:t>
      </w:r>
    </w:p>
    <w:p w:rsidR="00464A86" w:rsidRPr="00E52F19" w:rsidRDefault="00464A86" w:rsidP="002F37A8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2F37A8" w:rsidRPr="00E52F19" w:rsidRDefault="00E62426" w:rsidP="002F37A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="002F37A8" w:rsidRPr="00E52F19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Государственному гражданскому служащему Томской области, состоящему в штате </w:t>
      </w:r>
      <w:r w:rsidR="002F37A8" w:rsidRPr="00E52F19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2F37A8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</w:t>
      </w:r>
      <w:r w:rsidR="002F37A8" w:rsidRPr="00E52F19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(далее - гражданский служащий), выплачивается единовременная выплата при предоставлении ежегодного оплачиваемого отпуска (далее - единовременная выплата) в размере двух окладов месячного денежного содержания гражданского служащего за счет средств фонда оплаты труда государственных гражданских служащих Томской области</w:t>
      </w:r>
      <w:r w:rsidR="002F37A8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r w:rsidR="002F37A8" w:rsidRPr="00E52F19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2F37A8"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 (далее – Департамент).</w:t>
      </w:r>
    </w:p>
    <w:p w:rsidR="002F37A8" w:rsidRPr="00E52F19" w:rsidRDefault="002F37A8" w:rsidP="002F37A8">
      <w:pPr>
        <w:widowControl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2. Размер единовременной выплаты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2F37A8" w:rsidRPr="00E52F19" w:rsidRDefault="002F37A8" w:rsidP="002F37A8">
      <w:pPr>
        <w:widowControl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3. Единовременная выплата выплачивается полностью один раз в течение календарного года по личному заявлению гражданского служащего в соответствии с распоряжением Департамента.</w:t>
      </w:r>
    </w:p>
    <w:p w:rsidR="002F37A8" w:rsidRPr="00E52F19" w:rsidRDefault="002F37A8" w:rsidP="002F37A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E52F19">
        <w:rPr>
          <w:rFonts w:ascii="PT Astra Serif" w:hAnsi="PT Astra Serif" w:cs="Times New Roman"/>
          <w:color w:val="000000" w:themeColor="text1"/>
          <w:sz w:val="26"/>
          <w:szCs w:val="26"/>
        </w:rPr>
        <w:t>Проект указанного распоряжения Департамента разрабатывается Комитетом организационно-правового обеспечения Департамента по согласованию с Комитетом бюджетного учета, отчетности и хозяйственного обеспечения Департамента.</w:t>
      </w:r>
    </w:p>
    <w:p w:rsidR="002F37A8" w:rsidRPr="00E52F19" w:rsidRDefault="002F37A8" w:rsidP="002F37A8">
      <w:pPr>
        <w:widowControl/>
        <w:suppressAutoHyphens w:val="0"/>
        <w:autoSpaceDE w:val="0"/>
        <w:adjustRightInd w:val="0"/>
        <w:ind w:firstLine="540"/>
        <w:jc w:val="both"/>
        <w:textAlignment w:val="auto"/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</w:pPr>
      <w:r w:rsidRPr="00E52F19">
        <w:rPr>
          <w:rFonts w:ascii="PT Astra Serif" w:eastAsiaTheme="minorHAnsi" w:hAnsi="PT Astra Serif" w:cs="PT Astra Serif"/>
          <w:color w:val="000000" w:themeColor="text1"/>
          <w:kern w:val="0"/>
          <w:sz w:val="26"/>
          <w:szCs w:val="26"/>
          <w:lang w:eastAsia="en-US"/>
        </w:rPr>
        <w:t>4. Единовременная выплата выплачивается при использовании гражданским служащим одной из частей ежегодного оплачиваемого отпуска одновременно с выплатой денежного содержания за период отпуска.</w:t>
      </w:r>
    </w:p>
    <w:p w:rsidR="002F37A8" w:rsidRPr="00E52F19" w:rsidRDefault="002F37A8" w:rsidP="002F37A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F37A8" w:rsidRPr="00E52F19" w:rsidRDefault="002F37A8" w:rsidP="002F37A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F37A8" w:rsidRPr="00E52F19" w:rsidRDefault="002F37A8" w:rsidP="002F37A8">
      <w:pPr>
        <w:pStyle w:val="ConsPlusNormal"/>
        <w:ind w:firstLine="540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2F37A8" w:rsidRPr="00E52F19" w:rsidSect="00FA5F01">
      <w:headerReference w:type="default" r:id="rId27"/>
      <w:headerReference w:type="first" r:id="rId28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EA" w:rsidRDefault="00DF3EEA" w:rsidP="007113C7">
      <w:r>
        <w:separator/>
      </w:r>
    </w:p>
  </w:endnote>
  <w:endnote w:type="continuationSeparator" w:id="0">
    <w:p w:rsidR="00DF3EEA" w:rsidRDefault="00DF3EEA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EA" w:rsidRDefault="00DF3EEA" w:rsidP="007113C7">
      <w:r>
        <w:separator/>
      </w:r>
    </w:p>
  </w:footnote>
  <w:footnote w:type="continuationSeparator" w:id="0">
    <w:p w:rsidR="00DF3EEA" w:rsidRDefault="00DF3EEA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79C">
          <w:rPr>
            <w:noProof/>
          </w:rPr>
          <w:t>13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9C" w:rsidRDefault="00AB579C">
    <w:pPr>
      <w:pStyle w:val="a3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12CCE"/>
    <w:rsid w:val="00033443"/>
    <w:rsid w:val="000A0673"/>
    <w:rsid w:val="000A2AFD"/>
    <w:rsid w:val="000A3A99"/>
    <w:rsid w:val="000D2144"/>
    <w:rsid w:val="000E202B"/>
    <w:rsid w:val="00100100"/>
    <w:rsid w:val="001035B2"/>
    <w:rsid w:val="00106382"/>
    <w:rsid w:val="00111DBF"/>
    <w:rsid w:val="00113A16"/>
    <w:rsid w:val="00131DA2"/>
    <w:rsid w:val="001337F0"/>
    <w:rsid w:val="001405BE"/>
    <w:rsid w:val="00152565"/>
    <w:rsid w:val="001555BB"/>
    <w:rsid w:val="001575E5"/>
    <w:rsid w:val="00187058"/>
    <w:rsid w:val="00187ECB"/>
    <w:rsid w:val="0021304F"/>
    <w:rsid w:val="002311A0"/>
    <w:rsid w:val="00245849"/>
    <w:rsid w:val="00284599"/>
    <w:rsid w:val="0028728C"/>
    <w:rsid w:val="002C463F"/>
    <w:rsid w:val="002C6A19"/>
    <w:rsid w:val="002F37A8"/>
    <w:rsid w:val="003105E6"/>
    <w:rsid w:val="00313F4C"/>
    <w:rsid w:val="003311F2"/>
    <w:rsid w:val="00336730"/>
    <w:rsid w:val="00365194"/>
    <w:rsid w:val="00380630"/>
    <w:rsid w:val="00380A61"/>
    <w:rsid w:val="003A6412"/>
    <w:rsid w:val="003B2D97"/>
    <w:rsid w:val="003D646D"/>
    <w:rsid w:val="003E3DC8"/>
    <w:rsid w:val="00401C2C"/>
    <w:rsid w:val="00420CC8"/>
    <w:rsid w:val="0043221B"/>
    <w:rsid w:val="004366C6"/>
    <w:rsid w:val="0043721C"/>
    <w:rsid w:val="00464A86"/>
    <w:rsid w:val="00491164"/>
    <w:rsid w:val="0049303A"/>
    <w:rsid w:val="004B66B1"/>
    <w:rsid w:val="004E6E35"/>
    <w:rsid w:val="00546B86"/>
    <w:rsid w:val="005477D0"/>
    <w:rsid w:val="0055682E"/>
    <w:rsid w:val="005734BD"/>
    <w:rsid w:val="00580484"/>
    <w:rsid w:val="005E76A2"/>
    <w:rsid w:val="0060619C"/>
    <w:rsid w:val="00610B62"/>
    <w:rsid w:val="00620510"/>
    <w:rsid w:val="006A1AB8"/>
    <w:rsid w:val="006C3169"/>
    <w:rsid w:val="006D62AF"/>
    <w:rsid w:val="006E4DE0"/>
    <w:rsid w:val="006F5D95"/>
    <w:rsid w:val="007113C7"/>
    <w:rsid w:val="007217D0"/>
    <w:rsid w:val="0072270D"/>
    <w:rsid w:val="0074750B"/>
    <w:rsid w:val="00750477"/>
    <w:rsid w:val="00751AAC"/>
    <w:rsid w:val="00770D03"/>
    <w:rsid w:val="007C2E7E"/>
    <w:rsid w:val="007C720B"/>
    <w:rsid w:val="007D237A"/>
    <w:rsid w:val="007E0672"/>
    <w:rsid w:val="008057B1"/>
    <w:rsid w:val="00813A74"/>
    <w:rsid w:val="00830E3D"/>
    <w:rsid w:val="00852A9A"/>
    <w:rsid w:val="00862C79"/>
    <w:rsid w:val="008645DB"/>
    <w:rsid w:val="00873E1A"/>
    <w:rsid w:val="00887D1F"/>
    <w:rsid w:val="00891DFF"/>
    <w:rsid w:val="008932F2"/>
    <w:rsid w:val="008A54CB"/>
    <w:rsid w:val="008B3B1A"/>
    <w:rsid w:val="008E27B8"/>
    <w:rsid w:val="008F0B14"/>
    <w:rsid w:val="008F4BC8"/>
    <w:rsid w:val="008F67BA"/>
    <w:rsid w:val="008F743E"/>
    <w:rsid w:val="0090521F"/>
    <w:rsid w:val="00912653"/>
    <w:rsid w:val="009219C9"/>
    <w:rsid w:val="009305C2"/>
    <w:rsid w:val="00980B86"/>
    <w:rsid w:val="00987FF9"/>
    <w:rsid w:val="009A04CE"/>
    <w:rsid w:val="009A056C"/>
    <w:rsid w:val="009A4166"/>
    <w:rsid w:val="009A54CE"/>
    <w:rsid w:val="009A5E40"/>
    <w:rsid w:val="009A67DE"/>
    <w:rsid w:val="009E0128"/>
    <w:rsid w:val="009F09DA"/>
    <w:rsid w:val="00A43F94"/>
    <w:rsid w:val="00A55BE0"/>
    <w:rsid w:val="00A560A3"/>
    <w:rsid w:val="00A6701A"/>
    <w:rsid w:val="00A93EB1"/>
    <w:rsid w:val="00A959B2"/>
    <w:rsid w:val="00AB579C"/>
    <w:rsid w:val="00B166EC"/>
    <w:rsid w:val="00B17FC1"/>
    <w:rsid w:val="00B537D1"/>
    <w:rsid w:val="00B564E7"/>
    <w:rsid w:val="00B90A3C"/>
    <w:rsid w:val="00BA3082"/>
    <w:rsid w:val="00BD1E1B"/>
    <w:rsid w:val="00BD714B"/>
    <w:rsid w:val="00C01B56"/>
    <w:rsid w:val="00C11775"/>
    <w:rsid w:val="00C23BFB"/>
    <w:rsid w:val="00C415DE"/>
    <w:rsid w:val="00C62909"/>
    <w:rsid w:val="00C87369"/>
    <w:rsid w:val="00C9423F"/>
    <w:rsid w:val="00CD1854"/>
    <w:rsid w:val="00CD27F4"/>
    <w:rsid w:val="00CE397A"/>
    <w:rsid w:val="00D028A6"/>
    <w:rsid w:val="00D32B62"/>
    <w:rsid w:val="00D333A5"/>
    <w:rsid w:val="00D54495"/>
    <w:rsid w:val="00D60C5B"/>
    <w:rsid w:val="00D66D50"/>
    <w:rsid w:val="00D77F85"/>
    <w:rsid w:val="00DB0F51"/>
    <w:rsid w:val="00DB2D8E"/>
    <w:rsid w:val="00DB5B00"/>
    <w:rsid w:val="00DC07D7"/>
    <w:rsid w:val="00DE04A5"/>
    <w:rsid w:val="00DF3EEA"/>
    <w:rsid w:val="00E02B2E"/>
    <w:rsid w:val="00E31139"/>
    <w:rsid w:val="00E33EBE"/>
    <w:rsid w:val="00E433F0"/>
    <w:rsid w:val="00E52F19"/>
    <w:rsid w:val="00E62426"/>
    <w:rsid w:val="00E7705F"/>
    <w:rsid w:val="00EB416A"/>
    <w:rsid w:val="00EC0F34"/>
    <w:rsid w:val="00F01EFF"/>
    <w:rsid w:val="00F152C8"/>
    <w:rsid w:val="00F2123F"/>
    <w:rsid w:val="00F24A39"/>
    <w:rsid w:val="00F316D0"/>
    <w:rsid w:val="00F41749"/>
    <w:rsid w:val="00F751E1"/>
    <w:rsid w:val="00F8534E"/>
    <w:rsid w:val="00F9028F"/>
    <w:rsid w:val="00F93BA2"/>
    <w:rsid w:val="00F93E29"/>
    <w:rsid w:val="00F9546E"/>
    <w:rsid w:val="00FA23D3"/>
    <w:rsid w:val="00FA5F01"/>
    <w:rsid w:val="00FD53C3"/>
    <w:rsid w:val="00FD6089"/>
    <w:rsid w:val="00FD7C6C"/>
    <w:rsid w:val="00FE389D"/>
    <w:rsid w:val="00FF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fo-data">
    <w:name w:val="info-data"/>
    <w:basedOn w:val="a0"/>
    <w:rsid w:val="00F316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fo-data">
    <w:name w:val="info-data"/>
    <w:basedOn w:val="a0"/>
    <w:rsid w:val="00F31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0B914CAB09624235063989AA8F81C9D7717BAAC5F9E90BE0F305B1A0EA301ADE62AB43BFB5D74E2D5D718465B586FFBC40E0EFEFEEBA2D2i1V4G" TargetMode="External"/><Relationship Id="rId18" Type="http://schemas.openxmlformats.org/officeDocument/2006/relationships/hyperlink" Target="consultantplus://offline/ref=E0B914CAB09624235063989AA8F81C9D7717BAAC5F9E90BE0F305B1A0EA301ADE62AB43BFB5D74E5D6D718465B586FFBC40E0EFEFEEBA2D2i1V4G" TargetMode="External"/><Relationship Id="rId26" Type="http://schemas.openxmlformats.org/officeDocument/2006/relationships/hyperlink" Target="consultantplus://offline/ref=24F4F56D9AB69BFA66084AF397CE797B89E6DC27BA5068A11184439CE2A3232E0F7CE2497C85B58D9B9F167ACC356862B3469FE1CB90BFAE100E0DB66Dw0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0B914CAB09624235063989AA8F81C9D7717BAAC5F9E90BE0F305B1A0EA301ADE62AB43BFB5E7CB78198191A1D0B7CF9CB0E0CF7E1iEV0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0B914CAB09624235063989AA8F81C9D7717BAAC5F9E90BE0F305B1A0EA301ADE62AB43BFA5623B294894115191362F0DC120EF6iEV9G" TargetMode="External"/><Relationship Id="rId17" Type="http://schemas.openxmlformats.org/officeDocument/2006/relationships/hyperlink" Target="consultantplus://offline/ref=750623E5C471EC97CD692B6BA15C2E85A924164C803D7566B555A37B6B9CA2ECAE3E4D26FB2D7365ABA0FBA8A840B69FCF9317C4f8WED" TargetMode="External"/><Relationship Id="rId25" Type="http://schemas.openxmlformats.org/officeDocument/2006/relationships/hyperlink" Target="consultantplus://offline/ref=E0B914CAB09624235063989AA8F81C9D7717BAAC5F9E90BE0F305B1A0EA301ADE62AB43BFD5E7CB78198191A1D0B7CF9CB0E0CF7E1iEV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C9F10599E56A8E038BE3D4CF28CA1E9CA1735A28EDD26CEE1E127DBCB02E680792CEA3EF9B4460606FFCE240E057CA0C9B114FD9FKDG3K" TargetMode="External"/><Relationship Id="rId20" Type="http://schemas.openxmlformats.org/officeDocument/2006/relationships/hyperlink" Target="consultantplus://offline/ref=E0B914CAB09624235063989AA8F81C9D7717BAAC5F9E90BE0F305B1A0EA301ADE62AB43BFB5D74EAD0D718465B586FFBC40E0EFEFEEBA2D2i1V4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24" Type="http://schemas.openxmlformats.org/officeDocument/2006/relationships/hyperlink" Target="consultantplus://offline/ref=E0B914CAB09624235063989AA8F81C9D7717BAAC5F9E90BE0F305B1A0EA301ADE62AB43BFB5D73E1D6D718465B586FFBC40E0EFEFEEBA2D2i1V4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C9F10599E56A8E038BE3D4CF28CA1E9CA1735A28EDD26CEE1E127DBCB02E680792CEA3AFFBF190313EE96280A1E62A6D1AD16FFK9GEK" TargetMode="External"/><Relationship Id="rId23" Type="http://schemas.openxmlformats.org/officeDocument/2006/relationships/hyperlink" Target="consultantplus://offline/ref=E0B914CAB09624235063989AA8F81C9D7717BAAC5F9E90BE0F305B1A0EA301ADE62AB43BFA587CB78198191A1D0B7CF9CB0E0CF7E1iEV0G" TargetMode="External"/><Relationship Id="rId28" Type="http://schemas.openxmlformats.org/officeDocument/2006/relationships/header" Target="header2.xml"/><Relationship Id="rId10" Type="http://schemas.openxmlformats.org/officeDocument/2006/relationships/hyperlink" Target="consultantplus://offline/ref=E0B914CAB09624235063989AA8F81C9D7717BAAC5F9E90BE0F305B1A0EA301ADE62AB43BFB5D72E5D0D718465B586FFBC40E0EFEFEEBA2D2i1V4G" TargetMode="External"/><Relationship Id="rId19" Type="http://schemas.openxmlformats.org/officeDocument/2006/relationships/hyperlink" Target="consultantplus://offline/ref=E0B914CAB09624235063989AA8F81C9D7717BAAC5F9E90BE0F305B1A0EA301ADE62AB43BFB5D74E5D7D718465B586FFBC40E0EFEFEEBA2D2i1V4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F4F56D9AB69BFA66084AF397CE797B89E6DC27BA5068A11184439CE2A3232E0F7CE2497C85B58D9B9F147FCF356862B3469FE1CB90BFAE100E0DB66Dw0E" TargetMode="External"/><Relationship Id="rId14" Type="http://schemas.openxmlformats.org/officeDocument/2006/relationships/hyperlink" Target="consultantplus://offline/ref=E0B914CAB09624235063989AA8F81C9D7717BAAC5F9E90BE0F305B1A0EA301ADE62AB43BFB5D7FE6D3D718465B586FFBC40E0EFEFEEBA2D2i1V4G" TargetMode="External"/><Relationship Id="rId22" Type="http://schemas.openxmlformats.org/officeDocument/2006/relationships/hyperlink" Target="consultantplus://offline/ref=E0B914CAB09624235063989AA8F81C9D7717BAAC5F9E90BE0F305B1A0EA301ADE62AB43BFB5D73E3D1D718465B586FFBC40E0EFEFEEBA2D2i1V4G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CD634-9CB8-42A9-8438-12DB6131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4710</Words>
  <Characters>26853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3</cp:revision>
  <cp:lastPrinted>2023-06-26T04:33:00Z</cp:lastPrinted>
  <dcterms:created xsi:type="dcterms:W3CDTF">2025-01-15T05:26:00Z</dcterms:created>
  <dcterms:modified xsi:type="dcterms:W3CDTF">2025-01-15T05:26:00Z</dcterms:modified>
</cp:coreProperties>
</file>